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572" w:type="dxa"/>
        <w:tblLayout w:type="fixed"/>
        <w:tblLook w:val="04A0" w:firstRow="1" w:lastRow="0" w:firstColumn="1" w:lastColumn="0" w:noHBand="0" w:noVBand="1"/>
      </w:tblPr>
      <w:tblGrid>
        <w:gridCol w:w="5245"/>
        <w:gridCol w:w="4678"/>
      </w:tblGrid>
      <w:tr w:rsidR="007A68FB" w:rsidRPr="00556A28" w14:paraId="2BE00142" w14:textId="6F93A90F" w:rsidTr="00E370AB">
        <w:tc>
          <w:tcPr>
            <w:tcW w:w="5245" w:type="dxa"/>
          </w:tcPr>
          <w:p w14:paraId="5417B0A1" w14:textId="77777777" w:rsidR="007A68FB" w:rsidRPr="00556A28" w:rsidRDefault="007A68FB" w:rsidP="007A68FB">
            <w:pPr>
              <w:spacing w:before="120" w:after="120"/>
              <w:jc w:val="center"/>
              <w:rPr>
                <w:rFonts w:ascii="Arial" w:hAnsi="Arial" w:cs="Arial"/>
              </w:rPr>
            </w:pPr>
            <w:r w:rsidRPr="00556A28">
              <w:rPr>
                <w:rFonts w:ascii="Arial" w:hAnsi="Arial" w:cs="Arial"/>
                <w:b/>
                <w:color w:val="1C397B"/>
              </w:rPr>
              <w:t>SUSITARIMAS DĖL KONFIDENCIALIOS INFORMACIJOS APSAUGOS</w:t>
            </w:r>
          </w:p>
        </w:tc>
        <w:tc>
          <w:tcPr>
            <w:tcW w:w="4678" w:type="dxa"/>
          </w:tcPr>
          <w:p w14:paraId="0EC99A04" w14:textId="117CE357" w:rsidR="007A68FB" w:rsidRPr="00556A28" w:rsidRDefault="007A68FB" w:rsidP="007A68FB">
            <w:pPr>
              <w:spacing w:before="120" w:after="120"/>
              <w:jc w:val="center"/>
              <w:rPr>
                <w:rFonts w:ascii="Arial" w:hAnsi="Arial" w:cs="Arial"/>
                <w:b/>
                <w:color w:val="1C397B"/>
              </w:rPr>
            </w:pPr>
            <w:r w:rsidRPr="00556A28">
              <w:rPr>
                <w:rFonts w:ascii="Arial" w:hAnsi="Arial" w:cs="Arial"/>
                <w:b/>
                <w:color w:val="1C397B"/>
                <w:lang w:val="en-US"/>
              </w:rPr>
              <w:t>NON-DISCLOSURE AGREEMENT</w:t>
            </w:r>
          </w:p>
        </w:tc>
      </w:tr>
      <w:tr w:rsidR="007A68FB" w:rsidRPr="00556A28" w14:paraId="617A1F5E" w14:textId="4C56D7F6" w:rsidTr="00E370AB">
        <w:tc>
          <w:tcPr>
            <w:tcW w:w="5245" w:type="dxa"/>
          </w:tcPr>
          <w:p w14:paraId="4B9D029D" w14:textId="2D0249B4" w:rsidR="007A68FB" w:rsidRPr="00556A28" w:rsidRDefault="00907D11" w:rsidP="00907D11">
            <w:pPr>
              <w:spacing w:before="120" w:after="120"/>
              <w:jc w:val="center"/>
              <w:rPr>
                <w:rFonts w:ascii="Arial" w:hAnsi="Arial" w:cs="Arial"/>
              </w:rPr>
            </w:pPr>
            <w:r w:rsidRPr="00556A28">
              <w:rPr>
                <w:rFonts w:ascii="Arial" w:hAnsi="Arial" w:cs="Arial"/>
                <w:bCs/>
              </w:rPr>
              <w:t>202[  ]-[   ]-[   ]</w:t>
            </w:r>
          </w:p>
        </w:tc>
        <w:tc>
          <w:tcPr>
            <w:tcW w:w="4678" w:type="dxa"/>
          </w:tcPr>
          <w:p w14:paraId="3AA7C5D8" w14:textId="205424A1" w:rsidR="007A68FB" w:rsidRPr="00556A28" w:rsidRDefault="00907D11" w:rsidP="00907D11">
            <w:pPr>
              <w:spacing w:before="120" w:after="120"/>
              <w:jc w:val="center"/>
              <w:rPr>
                <w:rFonts w:ascii="Arial" w:hAnsi="Arial" w:cs="Arial"/>
              </w:rPr>
            </w:pPr>
            <w:r w:rsidRPr="00556A28">
              <w:rPr>
                <w:rFonts w:ascii="Arial" w:hAnsi="Arial" w:cs="Arial"/>
                <w:bCs/>
              </w:rPr>
              <w:t>202[  ]-[   ]-[   ]</w:t>
            </w:r>
          </w:p>
        </w:tc>
      </w:tr>
      <w:tr w:rsidR="007A68FB" w:rsidRPr="00556A28" w14:paraId="4A2BD830" w14:textId="352D0D2E" w:rsidTr="00E370AB">
        <w:tc>
          <w:tcPr>
            <w:tcW w:w="5245" w:type="dxa"/>
          </w:tcPr>
          <w:p w14:paraId="25124D4A" w14:textId="77777777" w:rsidR="007A68FB" w:rsidRPr="00556A28" w:rsidRDefault="007A68FB" w:rsidP="007A68FB">
            <w:pPr>
              <w:spacing w:before="120" w:after="240"/>
              <w:jc w:val="center"/>
              <w:rPr>
                <w:rFonts w:ascii="Arial" w:hAnsi="Arial" w:cs="Arial"/>
                <w:bCs/>
              </w:rPr>
            </w:pPr>
            <w:r w:rsidRPr="00556A28">
              <w:rPr>
                <w:rFonts w:ascii="Arial" w:hAnsi="Arial" w:cs="Arial"/>
                <w:bCs/>
              </w:rPr>
              <w:t>[</w:t>
            </w:r>
            <w:r w:rsidRPr="00556A28">
              <w:rPr>
                <w:rFonts w:ascii="Arial" w:hAnsi="Arial" w:cs="Arial"/>
                <w:bCs/>
                <w:color w:val="AEAAAA" w:themeColor="background2" w:themeShade="BF"/>
              </w:rPr>
              <w:t>vieta</w:t>
            </w:r>
            <w:r w:rsidRPr="00556A28">
              <w:rPr>
                <w:rFonts w:ascii="Arial" w:hAnsi="Arial" w:cs="Arial"/>
                <w:bCs/>
              </w:rPr>
              <w:t>]</w:t>
            </w:r>
          </w:p>
        </w:tc>
        <w:tc>
          <w:tcPr>
            <w:tcW w:w="4678" w:type="dxa"/>
          </w:tcPr>
          <w:p w14:paraId="1C5F6F16" w14:textId="12420E1D" w:rsidR="007A68FB" w:rsidRPr="00556A28" w:rsidRDefault="007A68FB" w:rsidP="007A68FB">
            <w:pPr>
              <w:spacing w:before="120" w:after="240"/>
              <w:jc w:val="center"/>
              <w:rPr>
                <w:rFonts w:ascii="Arial" w:hAnsi="Arial" w:cs="Arial"/>
                <w:bCs/>
              </w:rPr>
            </w:pPr>
            <w:r w:rsidRPr="00556A28">
              <w:rPr>
                <w:rFonts w:ascii="Arial" w:hAnsi="Arial" w:cs="Arial"/>
                <w:bCs/>
                <w:lang w:val="en-US"/>
              </w:rPr>
              <w:t>[</w:t>
            </w:r>
            <w:r w:rsidRPr="00556A28">
              <w:rPr>
                <w:rFonts w:ascii="Arial" w:hAnsi="Arial" w:cs="Arial"/>
                <w:bCs/>
                <w:color w:val="AEAAAA" w:themeColor="background2" w:themeShade="BF"/>
                <w:lang w:val="en-US"/>
              </w:rPr>
              <w:t>place</w:t>
            </w:r>
            <w:r w:rsidRPr="00556A28">
              <w:rPr>
                <w:rFonts w:ascii="Arial" w:hAnsi="Arial" w:cs="Arial"/>
                <w:bCs/>
                <w:lang w:val="en-US"/>
              </w:rPr>
              <w:t>]</w:t>
            </w:r>
          </w:p>
        </w:tc>
      </w:tr>
      <w:tr w:rsidR="007A68FB" w:rsidRPr="00556A28" w14:paraId="2F86D9B7" w14:textId="29F85271" w:rsidTr="00E370AB">
        <w:tc>
          <w:tcPr>
            <w:tcW w:w="5245" w:type="dxa"/>
          </w:tcPr>
          <w:p w14:paraId="0F118E25" w14:textId="281FF70F" w:rsidR="007A68FB" w:rsidRPr="00341839" w:rsidRDefault="007A68FB" w:rsidP="007A68FB">
            <w:pPr>
              <w:spacing w:before="240" w:after="240"/>
              <w:jc w:val="both"/>
              <w:rPr>
                <w:rFonts w:ascii="Arial" w:hAnsi="Arial" w:cs="Arial"/>
              </w:rPr>
            </w:pPr>
            <w:r w:rsidRPr="00341839">
              <w:rPr>
                <w:rFonts w:ascii="Arial" w:hAnsi="Arial" w:cs="Arial"/>
                <w:b/>
                <w:bCs/>
                <w:color w:val="AEAAAA" w:themeColor="background2" w:themeShade="BF"/>
              </w:rPr>
              <w:t>[Grupės įmonė]</w:t>
            </w:r>
            <w:r w:rsidRPr="00341839">
              <w:rPr>
                <w:rFonts w:ascii="Arial" w:hAnsi="Arial" w:cs="Arial"/>
              </w:rPr>
              <w:t xml:space="preserve"> (toliau – </w:t>
            </w:r>
            <w:r w:rsidRPr="00341839">
              <w:rPr>
                <w:rFonts w:ascii="Arial" w:hAnsi="Arial" w:cs="Arial"/>
                <w:b/>
                <w:bCs/>
                <w:color w:val="AEAAAA" w:themeColor="background2" w:themeShade="BF"/>
              </w:rPr>
              <w:t>[Grupės įmonės pavadinimo trumpinys]</w:t>
            </w:r>
            <w:r w:rsidRPr="00341839">
              <w:rPr>
                <w:rFonts w:ascii="Arial" w:hAnsi="Arial" w:cs="Arial"/>
              </w:rPr>
              <w:t xml:space="preserve">), juridinio asmens kodas </w:t>
            </w:r>
            <w:r w:rsidRPr="00341839">
              <w:rPr>
                <w:rFonts w:ascii="Arial" w:hAnsi="Arial" w:cs="Arial"/>
                <w:color w:val="AEAAAA" w:themeColor="background2" w:themeShade="BF"/>
              </w:rPr>
              <w:t>[...]</w:t>
            </w:r>
            <w:r w:rsidRPr="00341839">
              <w:rPr>
                <w:rFonts w:ascii="Arial" w:hAnsi="Arial" w:cs="Arial"/>
              </w:rPr>
              <w:t xml:space="preserve">, registracijos adresas Laisvės pr. 10, </w:t>
            </w:r>
            <w:r w:rsidRPr="00341839">
              <w:rPr>
                <w:rFonts w:ascii="Arial" w:hAnsi="Arial"/>
              </w:rPr>
              <w:t>Vilnius,</w:t>
            </w:r>
            <w:r w:rsidRPr="00341839">
              <w:rPr>
                <w:rFonts w:ascii="Arial" w:hAnsi="Arial" w:cs="Arial"/>
              </w:rPr>
              <w:t xml:space="preserve"> </w:t>
            </w:r>
            <w:r w:rsidR="00745171" w:rsidRPr="00341839">
              <w:rPr>
                <w:rFonts w:ascii="Arial" w:hAnsi="Arial" w:cs="Arial"/>
              </w:rPr>
              <w:t>Lietuvos Respublika</w:t>
            </w:r>
            <w:r w:rsidR="009F6A95" w:rsidRPr="00341839">
              <w:rPr>
                <w:rFonts w:ascii="Arial" w:hAnsi="Arial" w:cs="Arial"/>
              </w:rPr>
              <w:t xml:space="preserve">, </w:t>
            </w:r>
            <w:r w:rsidRPr="00341839">
              <w:rPr>
                <w:rFonts w:ascii="Arial" w:hAnsi="Arial" w:cs="Arial"/>
              </w:rPr>
              <w:t xml:space="preserve">atstovaujama </w:t>
            </w:r>
            <w:r w:rsidRPr="00341839">
              <w:rPr>
                <w:rFonts w:ascii="Arial" w:hAnsi="Arial" w:cs="Arial"/>
                <w:color w:val="AEAAAA" w:themeColor="background2" w:themeShade="BF"/>
              </w:rPr>
              <w:t>[pareigos, vardas pavardė]</w:t>
            </w:r>
            <w:r w:rsidRPr="00341839">
              <w:rPr>
                <w:rFonts w:ascii="Arial" w:hAnsi="Arial" w:cs="Arial"/>
              </w:rPr>
              <w:t xml:space="preserve">, veikiančio (-ios) pagal </w:t>
            </w:r>
            <w:r w:rsidRPr="00341839">
              <w:rPr>
                <w:rFonts w:ascii="Arial" w:hAnsi="Arial" w:cs="Arial"/>
                <w:color w:val="AEAAAA" w:themeColor="background2" w:themeShade="BF"/>
              </w:rPr>
              <w:t>[veikimo pagrindas, įstatai, įgaliojimas ir pan.]</w:t>
            </w:r>
            <w:r w:rsidRPr="00341839">
              <w:rPr>
                <w:rFonts w:ascii="Arial" w:hAnsi="Arial" w:cs="Arial"/>
              </w:rPr>
              <w:t>, ir</w:t>
            </w:r>
          </w:p>
        </w:tc>
        <w:tc>
          <w:tcPr>
            <w:tcW w:w="4678" w:type="dxa"/>
          </w:tcPr>
          <w:p w14:paraId="367F931E" w14:textId="1D08C104" w:rsidR="007A68FB" w:rsidRPr="00341839" w:rsidRDefault="007A68FB" w:rsidP="007A68FB">
            <w:pPr>
              <w:spacing w:before="240" w:after="240"/>
              <w:jc w:val="both"/>
              <w:rPr>
                <w:rFonts w:ascii="Arial" w:hAnsi="Arial" w:cs="Arial"/>
                <w:color w:val="AEAAAA" w:themeColor="background2" w:themeShade="BF"/>
              </w:rPr>
            </w:pPr>
            <w:r w:rsidRPr="00341839">
              <w:rPr>
                <w:rFonts w:ascii="Arial" w:hAnsi="Arial" w:cs="Arial"/>
                <w:b/>
                <w:bCs/>
                <w:color w:val="AEAAAA" w:themeColor="background2" w:themeShade="BF"/>
                <w:lang w:val="en-US"/>
              </w:rPr>
              <w:t>[Group company</w:t>
            </w:r>
            <w:r w:rsidR="009C3C62"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 xml:space="preserve">s </w:t>
            </w:r>
            <w:r w:rsidR="00177449" w:rsidRPr="00341839">
              <w:rPr>
                <w:rFonts w:ascii="Arial" w:hAnsi="Arial" w:cs="Arial"/>
                <w:b/>
                <w:bCs/>
                <w:color w:val="AEAAAA" w:themeColor="background2" w:themeShade="BF"/>
                <w:lang w:val="en-US"/>
              </w:rPr>
              <w:t xml:space="preserve">full </w:t>
            </w:r>
            <w:r w:rsidRPr="00341839">
              <w:rPr>
                <w:rFonts w:ascii="Arial" w:hAnsi="Arial" w:cs="Arial"/>
                <w:b/>
                <w:bCs/>
                <w:color w:val="AEAAAA" w:themeColor="background2" w:themeShade="BF"/>
                <w:lang w:val="en-US"/>
              </w:rPr>
              <w:t>name]</w:t>
            </w:r>
            <w:r w:rsidRPr="00341839">
              <w:rPr>
                <w:rFonts w:ascii="Arial" w:hAnsi="Arial" w:cs="Arial"/>
                <w:lang w:val="en-US"/>
              </w:rPr>
              <w:t xml:space="preserve"> (hereinafter </w:t>
            </w:r>
            <w:r w:rsidR="00FE481D" w:rsidRPr="00341839">
              <w:rPr>
                <w:rFonts w:ascii="Arial" w:hAnsi="Arial" w:cs="Arial"/>
                <w:lang w:val="en-US"/>
              </w:rPr>
              <w:t>referred to as</w:t>
            </w:r>
            <w:r w:rsidRPr="00341839">
              <w:rPr>
                <w:rFonts w:ascii="Arial" w:hAnsi="Arial" w:cs="Arial"/>
                <w:lang w:val="en-US"/>
              </w:rPr>
              <w:t xml:space="preserve"> </w:t>
            </w:r>
            <w:r w:rsidRPr="00341839">
              <w:rPr>
                <w:rFonts w:ascii="Arial" w:hAnsi="Arial" w:cs="Arial"/>
                <w:b/>
                <w:bCs/>
                <w:color w:val="AEAAAA" w:themeColor="background2" w:themeShade="BF"/>
                <w:lang w:val="en-US"/>
              </w:rPr>
              <w:t>[abbreviation of the Group company</w:t>
            </w:r>
            <w:r w:rsidR="00DA443E"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s name]</w:t>
            </w:r>
            <w:r w:rsidRPr="00341839">
              <w:rPr>
                <w:rFonts w:ascii="Arial" w:hAnsi="Arial"/>
                <w:lang w:val="en-US"/>
              </w:rPr>
              <w:t>)</w:t>
            </w:r>
            <w:r w:rsidRPr="00341839">
              <w:rPr>
                <w:rFonts w:ascii="Arial" w:hAnsi="Arial" w:cs="Arial"/>
                <w:lang w:val="en-US"/>
              </w:rPr>
              <w:t xml:space="preserve">, registration number </w:t>
            </w:r>
            <w:r w:rsidRPr="00341839">
              <w:rPr>
                <w:rFonts w:ascii="Arial" w:hAnsi="Arial" w:cs="Arial"/>
                <w:color w:val="AEAAAA" w:themeColor="background2" w:themeShade="BF"/>
                <w:lang w:val="en-US"/>
              </w:rPr>
              <w:t>[...]</w:t>
            </w:r>
            <w:r w:rsidRPr="00341839">
              <w:rPr>
                <w:rFonts w:ascii="Arial" w:hAnsi="Arial" w:cs="Arial"/>
                <w:lang w:val="en-US"/>
              </w:rPr>
              <w:t>,</w:t>
            </w:r>
            <w:r w:rsidR="00213D5A" w:rsidRPr="00341839">
              <w:rPr>
                <w:rFonts w:ascii="Arial" w:hAnsi="Arial" w:cs="Arial"/>
                <w:lang w:val="en-US"/>
              </w:rPr>
              <w:t xml:space="preserve"> </w:t>
            </w:r>
            <w:r w:rsidR="007A0E79" w:rsidRPr="00341839">
              <w:rPr>
                <w:rFonts w:ascii="Arial" w:hAnsi="Arial" w:cs="Arial"/>
                <w:lang w:val="en-US"/>
              </w:rPr>
              <w:t xml:space="preserve">registration address </w:t>
            </w:r>
            <w:r w:rsidR="007A0E79" w:rsidRPr="00341839">
              <w:rPr>
                <w:rFonts w:ascii="Arial" w:hAnsi="Arial"/>
                <w:lang w:val="en-US"/>
              </w:rPr>
              <w:t xml:space="preserve">Laisvės </w:t>
            </w:r>
            <w:r w:rsidR="007854C3" w:rsidRPr="00341839">
              <w:rPr>
                <w:rFonts w:ascii="Arial" w:hAnsi="Arial" w:cs="Arial"/>
                <w:lang w:val="en-US"/>
              </w:rPr>
              <w:t>Ave</w:t>
            </w:r>
            <w:r w:rsidR="007A0E79" w:rsidRPr="00341839">
              <w:rPr>
                <w:rFonts w:ascii="Arial" w:hAnsi="Arial"/>
                <w:lang w:val="en-US"/>
              </w:rPr>
              <w:t>. 10, Vilnius, Republic of Lithuania</w:t>
            </w:r>
            <w:r w:rsidRPr="00341839">
              <w:rPr>
                <w:rFonts w:ascii="Arial" w:hAnsi="Arial"/>
                <w:lang w:val="en-US"/>
              </w:rPr>
              <w:t>,</w:t>
            </w:r>
            <w:r w:rsidRPr="00341839">
              <w:rPr>
                <w:rFonts w:ascii="Arial" w:hAnsi="Arial" w:cs="Arial"/>
                <w:lang w:val="en-US"/>
              </w:rPr>
              <w:t xml:space="preserve"> represented by </w:t>
            </w:r>
            <w:r w:rsidRPr="00341839">
              <w:rPr>
                <w:rFonts w:ascii="Arial" w:hAnsi="Arial" w:cs="Arial"/>
                <w:color w:val="AEAAAA" w:themeColor="background2" w:themeShade="BF"/>
                <w:lang w:val="en-US"/>
              </w:rPr>
              <w:t>[</w:t>
            </w:r>
            <w:r w:rsidR="009C6159" w:rsidRPr="00341839">
              <w:rPr>
                <w:rFonts w:ascii="Arial" w:hAnsi="Arial" w:cs="Arial"/>
                <w:color w:val="AEAAAA" w:themeColor="background2" w:themeShade="BF"/>
                <w:lang w:val="en-US"/>
              </w:rPr>
              <w:t>name and surname, position</w:t>
            </w:r>
            <w:r w:rsidRPr="00341839">
              <w:rPr>
                <w:rFonts w:ascii="Arial" w:hAnsi="Arial" w:cs="Arial"/>
                <w:color w:val="AEAAAA" w:themeColor="background2" w:themeShade="BF"/>
                <w:lang w:val="en-US"/>
              </w:rPr>
              <w:t>]</w:t>
            </w:r>
            <w:r w:rsidRPr="00341839">
              <w:rPr>
                <w:rFonts w:ascii="Arial" w:hAnsi="Arial" w:cs="Arial"/>
                <w:lang w:val="en-US"/>
              </w:rPr>
              <w:t xml:space="preserve">, acting </w:t>
            </w:r>
            <w:r w:rsidR="002230D5" w:rsidRPr="00341839">
              <w:rPr>
                <w:rFonts w:ascii="Arial" w:hAnsi="Arial" w:cs="Arial"/>
                <w:lang w:val="en-US"/>
              </w:rPr>
              <w:t xml:space="preserve">in accordance with </w:t>
            </w:r>
            <w:r w:rsidRPr="00341839">
              <w:rPr>
                <w:rFonts w:ascii="Arial" w:hAnsi="Arial" w:cs="Arial"/>
                <w:color w:val="AEAAAA" w:themeColor="background2" w:themeShade="BF"/>
                <w:lang w:val="en-US"/>
              </w:rPr>
              <w:t>[</w:t>
            </w:r>
            <w:r w:rsidR="005D744F" w:rsidRPr="00341839">
              <w:rPr>
                <w:rFonts w:ascii="Arial" w:hAnsi="Arial"/>
                <w:color w:val="AEAAAA" w:themeColor="background2" w:themeShade="BF"/>
                <w:lang w:val="en-US"/>
              </w:rPr>
              <w:t xml:space="preserve">basis </w:t>
            </w:r>
            <w:r w:rsidR="005D744F" w:rsidRPr="00341839">
              <w:rPr>
                <w:rFonts w:ascii="Arial" w:hAnsi="Arial" w:cs="Arial"/>
                <w:color w:val="AEAAAA" w:themeColor="background2" w:themeShade="BF"/>
                <w:lang w:val="en-US"/>
              </w:rPr>
              <w:t xml:space="preserve">for action, </w:t>
            </w:r>
            <w:r w:rsidR="002230D5" w:rsidRPr="00341839">
              <w:rPr>
                <w:rFonts w:ascii="Arial" w:hAnsi="Arial" w:cs="Arial"/>
                <w:color w:val="AEAAAA" w:themeColor="background2" w:themeShade="BF"/>
                <w:lang w:val="en-US"/>
              </w:rPr>
              <w:t xml:space="preserve">the </w:t>
            </w:r>
            <w:r w:rsidR="005D744F" w:rsidRPr="00341839">
              <w:rPr>
                <w:rFonts w:ascii="Arial" w:hAnsi="Arial" w:cs="Arial"/>
                <w:color w:val="AEAAAA" w:themeColor="background2" w:themeShade="BF"/>
                <w:lang w:val="en-US"/>
              </w:rPr>
              <w:t xml:space="preserve">Articles </w:t>
            </w:r>
            <w:r w:rsidR="005D744F" w:rsidRPr="00341839">
              <w:rPr>
                <w:rFonts w:ascii="Arial" w:hAnsi="Arial"/>
                <w:color w:val="AEAAAA" w:themeColor="background2" w:themeShade="BF"/>
                <w:lang w:val="en-US"/>
              </w:rPr>
              <w:t xml:space="preserve">of </w:t>
            </w:r>
            <w:r w:rsidR="005D744F" w:rsidRPr="00341839">
              <w:rPr>
                <w:rFonts w:ascii="Arial" w:hAnsi="Arial" w:cs="Arial"/>
                <w:color w:val="AEAAAA" w:themeColor="background2" w:themeShade="BF"/>
                <w:lang w:val="en-US"/>
              </w:rPr>
              <w:t>Association, power of attorney</w:t>
            </w:r>
            <w:r w:rsidR="00341839">
              <w:rPr>
                <w:rFonts w:ascii="Arial" w:hAnsi="Arial" w:cs="Arial"/>
                <w:color w:val="AEAAAA" w:themeColor="background2" w:themeShade="BF"/>
                <w:lang w:val="en-US"/>
              </w:rPr>
              <w:t xml:space="preserve">, </w:t>
            </w:r>
            <w:r w:rsidR="005517F2" w:rsidRPr="00341839">
              <w:rPr>
                <w:rFonts w:ascii="Arial" w:hAnsi="Arial" w:cs="Arial"/>
                <w:color w:val="AEAAAA" w:themeColor="background2" w:themeShade="BF"/>
                <w:lang w:val="en-US"/>
              </w:rPr>
              <w:t>etc</w:t>
            </w:r>
            <w:r w:rsidRPr="00341839">
              <w:rPr>
                <w:rFonts w:ascii="Arial" w:hAnsi="Arial" w:cs="Arial"/>
                <w:color w:val="AEAAAA" w:themeColor="background2" w:themeShade="BF"/>
                <w:lang w:val="en-US"/>
              </w:rPr>
              <w:t>.]</w:t>
            </w:r>
            <w:r w:rsidRPr="00341839">
              <w:rPr>
                <w:rFonts w:ascii="Arial" w:hAnsi="Arial" w:cs="Arial"/>
                <w:lang w:val="en-US"/>
              </w:rPr>
              <w:t>, and</w:t>
            </w:r>
          </w:p>
        </w:tc>
      </w:tr>
      <w:tr w:rsidR="007A68FB" w:rsidRPr="00556A28" w14:paraId="35D2B164" w14:textId="5D3E2AA9" w:rsidTr="00E370AB">
        <w:tc>
          <w:tcPr>
            <w:tcW w:w="5245" w:type="dxa"/>
          </w:tcPr>
          <w:p w14:paraId="635B04C4" w14:textId="16A17488" w:rsidR="007A68FB" w:rsidRPr="00556A28" w:rsidRDefault="007A68FB" w:rsidP="007A68FB">
            <w:pPr>
              <w:spacing w:before="240" w:after="240"/>
              <w:jc w:val="both"/>
              <w:rPr>
                <w:rFonts w:ascii="Arial" w:hAnsi="Arial" w:cs="Arial"/>
              </w:rPr>
            </w:pPr>
            <w:r w:rsidRPr="00556A28">
              <w:rPr>
                <w:rFonts w:ascii="Arial" w:hAnsi="Arial" w:cs="Arial"/>
                <w:b/>
                <w:bCs/>
                <w:color w:val="AEAAAA" w:themeColor="background2" w:themeShade="BF"/>
              </w:rPr>
              <w:t>[Kita šalis]</w:t>
            </w:r>
            <w:r w:rsidRPr="00556A28">
              <w:rPr>
                <w:rFonts w:ascii="Arial" w:hAnsi="Arial" w:cs="Arial"/>
              </w:rPr>
              <w:t xml:space="preserve"> (toliau – </w:t>
            </w:r>
            <w:r w:rsidRPr="00556A28">
              <w:rPr>
                <w:rFonts w:ascii="Arial" w:hAnsi="Arial" w:cs="Arial"/>
                <w:b/>
                <w:bCs/>
                <w:color w:val="AEAAAA" w:themeColor="background2" w:themeShade="BF"/>
              </w:rPr>
              <w:t>[Kitos šalies pavadinimo trumpinys]</w:t>
            </w:r>
            <w:r w:rsidRPr="00556A28">
              <w:rPr>
                <w:rFonts w:ascii="Arial" w:hAnsi="Arial" w:cs="Arial"/>
              </w:rPr>
              <w:t xml:space="preserve">), juridinio/fizinio asmens kodas </w:t>
            </w:r>
            <w:r w:rsidRPr="00556A28">
              <w:rPr>
                <w:rFonts w:ascii="Arial" w:hAnsi="Arial" w:cs="Arial"/>
                <w:color w:val="AEAAAA" w:themeColor="background2" w:themeShade="BF"/>
              </w:rPr>
              <w:t>[...]</w:t>
            </w:r>
            <w:r w:rsidRPr="00556A28">
              <w:rPr>
                <w:rFonts w:ascii="Arial" w:hAnsi="Arial" w:cs="Arial"/>
              </w:rPr>
              <w:t xml:space="preserve">, registracijos adresas </w:t>
            </w:r>
            <w:r w:rsidRPr="00556A28">
              <w:rPr>
                <w:rFonts w:ascii="Arial" w:hAnsi="Arial" w:cs="Arial"/>
                <w:color w:val="AEAAAA" w:themeColor="background2" w:themeShade="BF"/>
              </w:rPr>
              <w:t>[...]</w:t>
            </w:r>
            <w:r w:rsidRPr="00556A28">
              <w:rPr>
                <w:rFonts w:ascii="Arial" w:hAnsi="Arial" w:cs="Arial"/>
              </w:rPr>
              <w:t>,</w:t>
            </w:r>
            <w:r w:rsidR="0095570A">
              <w:rPr>
                <w:rFonts w:ascii="Arial" w:hAnsi="Arial" w:cs="Arial"/>
              </w:rPr>
              <w:t xml:space="preserve"> </w:t>
            </w:r>
            <w:r w:rsidR="0095570A">
              <w:rPr>
                <w:rFonts w:ascii="Arial" w:hAnsi="Arial" w:cs="Arial"/>
                <w:color w:val="AEAAAA" w:themeColor="background2" w:themeShade="BF"/>
              </w:rPr>
              <w:t>[jeigu įmonė - atstovaujamas [pareigos, vardas pavardė], veikiančio (-ios) pagal [veikimo pagrindas, įstatai, įgaliojimas ir pan.]],</w:t>
            </w:r>
          </w:p>
        </w:tc>
        <w:tc>
          <w:tcPr>
            <w:tcW w:w="4678" w:type="dxa"/>
          </w:tcPr>
          <w:p w14:paraId="34F77CF2" w14:textId="167D6F4D" w:rsidR="007A68FB" w:rsidRPr="00556A28" w:rsidRDefault="007A68FB" w:rsidP="007A68FB">
            <w:pPr>
              <w:spacing w:before="240" w:after="240"/>
              <w:jc w:val="both"/>
              <w:rPr>
                <w:rFonts w:ascii="Arial" w:hAnsi="Arial" w:cs="Arial"/>
                <w:color w:val="AEAAAA" w:themeColor="background2" w:themeShade="BF"/>
              </w:rPr>
            </w:pPr>
            <w:r w:rsidRPr="00F05429">
              <w:rPr>
                <w:rFonts w:ascii="Arial" w:hAnsi="Arial"/>
                <w:b/>
                <w:color w:val="AEAAAA" w:themeColor="background2" w:themeShade="BF"/>
                <w:lang w:val="en-US"/>
              </w:rPr>
              <w:t>[</w:t>
            </w:r>
            <w:r w:rsidR="00AF3B9C">
              <w:rPr>
                <w:rFonts w:ascii="Arial" w:hAnsi="Arial" w:cs="Arial"/>
                <w:b/>
                <w:bCs/>
                <w:color w:val="AEAAAA" w:themeColor="background2" w:themeShade="BF"/>
                <w:lang w:val="en-US"/>
              </w:rPr>
              <w:t xml:space="preserve">The </w:t>
            </w:r>
            <w:r w:rsidRPr="00F76D04">
              <w:rPr>
                <w:rFonts w:ascii="Arial" w:hAnsi="Arial" w:cs="Arial"/>
                <w:b/>
                <w:bCs/>
                <w:color w:val="AEAAAA" w:themeColor="background2" w:themeShade="BF"/>
                <w:lang w:val="en-US"/>
              </w:rPr>
              <w:t xml:space="preserve">other </w:t>
            </w:r>
            <w:r w:rsidR="002230D5">
              <w:rPr>
                <w:rFonts w:ascii="Arial" w:hAnsi="Arial" w:cs="Arial"/>
                <w:b/>
                <w:bCs/>
                <w:color w:val="AEAAAA" w:themeColor="background2" w:themeShade="BF"/>
                <w:lang w:val="en-US"/>
              </w:rPr>
              <w:t>p</w:t>
            </w:r>
            <w:r w:rsidR="00A425B8">
              <w:rPr>
                <w:rFonts w:ascii="Arial" w:hAnsi="Arial" w:cs="Arial"/>
                <w:b/>
                <w:bCs/>
                <w:color w:val="AEAAAA" w:themeColor="background2" w:themeShade="BF"/>
                <w:lang w:val="en-US"/>
              </w:rPr>
              <w:t>arty’s</w:t>
            </w:r>
            <w:r w:rsidRPr="00250DE0">
              <w:rPr>
                <w:rFonts w:ascii="Arial" w:hAnsi="Arial" w:cs="Arial"/>
                <w:b/>
                <w:bCs/>
                <w:color w:val="AEAAAA" w:themeColor="background2" w:themeShade="BF"/>
                <w:lang w:val="en-US"/>
              </w:rPr>
              <w:t xml:space="preserve"> </w:t>
            </w:r>
            <w:r w:rsidR="00D64D86">
              <w:rPr>
                <w:rFonts w:ascii="Arial" w:hAnsi="Arial" w:cs="Arial"/>
                <w:b/>
                <w:bCs/>
                <w:color w:val="AEAAAA" w:themeColor="background2" w:themeShade="BF"/>
                <w:lang w:val="en-US"/>
              </w:rPr>
              <w:t>f</w:t>
            </w:r>
            <w:r w:rsidR="00D64D86" w:rsidRPr="00192345">
              <w:rPr>
                <w:rFonts w:ascii="Arial" w:hAnsi="Arial" w:cs="Arial"/>
                <w:b/>
                <w:bCs/>
                <w:color w:val="AEAAAA" w:themeColor="background2" w:themeShade="BF"/>
                <w:lang w:val="en-US"/>
              </w:rPr>
              <w:t>ull</w:t>
            </w:r>
            <w:r w:rsidR="00D64D86" w:rsidRPr="00F05429">
              <w:rPr>
                <w:rFonts w:ascii="Arial" w:hAnsi="Arial"/>
                <w:b/>
                <w:color w:val="AEAAAA" w:themeColor="background2" w:themeShade="BF"/>
                <w:lang w:val="en-US"/>
              </w:rPr>
              <w:t xml:space="preserve"> </w:t>
            </w:r>
            <w:r w:rsidRPr="00F05429">
              <w:rPr>
                <w:rFonts w:ascii="Arial" w:hAnsi="Arial"/>
                <w:b/>
                <w:color w:val="AEAAAA" w:themeColor="background2" w:themeShade="BF"/>
                <w:lang w:val="en-US"/>
              </w:rPr>
              <w:t>name]</w:t>
            </w:r>
            <w:r w:rsidRPr="00556A28">
              <w:rPr>
                <w:rFonts w:ascii="Arial" w:hAnsi="Arial" w:cs="Arial"/>
                <w:lang w:val="en-US"/>
              </w:rPr>
              <w:t xml:space="preserve"> (hereinafter </w:t>
            </w:r>
            <w:r w:rsidR="00222EFA" w:rsidRPr="00222EFA">
              <w:rPr>
                <w:rFonts w:ascii="Arial" w:hAnsi="Arial" w:cs="Arial"/>
                <w:lang w:val="en-US"/>
              </w:rPr>
              <w:t>referred to as</w:t>
            </w:r>
            <w:r w:rsidRPr="00556A28">
              <w:rPr>
                <w:rFonts w:ascii="Arial" w:hAnsi="Arial" w:cs="Arial"/>
                <w:lang w:val="en-US"/>
              </w:rPr>
              <w:t xml:space="preserve"> </w:t>
            </w:r>
            <w:r w:rsidRPr="00F05429">
              <w:rPr>
                <w:rFonts w:ascii="Arial" w:hAnsi="Arial"/>
                <w:b/>
                <w:color w:val="AEAAAA" w:themeColor="background2" w:themeShade="BF"/>
                <w:lang w:val="en-US"/>
              </w:rPr>
              <w:t xml:space="preserve">[abbreviation of </w:t>
            </w:r>
            <w:r w:rsidR="00222EFA" w:rsidRPr="00F05429">
              <w:rPr>
                <w:rFonts w:ascii="Arial" w:hAnsi="Arial"/>
                <w:b/>
                <w:color w:val="AEAAAA" w:themeColor="background2" w:themeShade="BF"/>
                <w:lang w:val="en-US"/>
              </w:rPr>
              <w:t xml:space="preserve">the </w:t>
            </w:r>
            <w:r w:rsidR="00D2753F">
              <w:rPr>
                <w:rFonts w:ascii="Arial" w:hAnsi="Arial" w:cs="Arial"/>
                <w:b/>
                <w:bCs/>
                <w:color w:val="AEAAAA" w:themeColor="background2" w:themeShade="BF"/>
                <w:lang w:val="en-US"/>
              </w:rPr>
              <w:t>other party’s</w:t>
            </w:r>
            <w:r w:rsidRPr="000972E7">
              <w:rPr>
                <w:rFonts w:ascii="Arial" w:hAnsi="Arial"/>
                <w:b/>
                <w:color w:val="AEAAAA" w:themeColor="background2" w:themeShade="BF"/>
                <w:lang w:val="en-US"/>
              </w:rPr>
              <w:t xml:space="preserve"> name]</w:t>
            </w:r>
            <w:r w:rsidRPr="00556A28">
              <w:rPr>
                <w:rFonts w:ascii="Arial" w:hAnsi="Arial" w:cs="Arial"/>
                <w:lang w:val="en-US"/>
              </w:rPr>
              <w:t xml:space="preserve">), </w:t>
            </w:r>
            <w:r w:rsidRPr="000972E7">
              <w:rPr>
                <w:rFonts w:ascii="Arial" w:hAnsi="Arial"/>
                <w:lang w:val="en-US"/>
              </w:rPr>
              <w:t xml:space="preserve">registration/personal </w:t>
            </w:r>
            <w:r w:rsidRPr="00556A28">
              <w:rPr>
                <w:rFonts w:ascii="Arial" w:hAnsi="Arial" w:cs="Arial"/>
                <w:lang w:val="en-US"/>
              </w:rPr>
              <w:t xml:space="preserve">number </w:t>
            </w:r>
            <w:r w:rsidRPr="00556A28">
              <w:rPr>
                <w:rFonts w:ascii="Arial" w:hAnsi="Arial" w:cs="Arial"/>
                <w:color w:val="AEAAAA" w:themeColor="background2" w:themeShade="BF"/>
                <w:lang w:val="en-US"/>
              </w:rPr>
              <w:t>[...]</w:t>
            </w:r>
            <w:r w:rsidRPr="00556A28">
              <w:rPr>
                <w:rFonts w:ascii="Arial" w:hAnsi="Arial" w:cs="Arial"/>
                <w:lang w:val="en-US"/>
              </w:rPr>
              <w:t>, registration</w:t>
            </w:r>
            <w:r w:rsidRPr="00556A28">
              <w:rPr>
                <w:rFonts w:ascii="Arial" w:hAnsi="Arial" w:cs="Arial"/>
                <w:color w:val="AEAAAA" w:themeColor="background2" w:themeShade="BF"/>
                <w:lang w:val="en-US"/>
              </w:rPr>
              <w:t xml:space="preserve"> </w:t>
            </w:r>
            <w:r w:rsidRPr="00556A28">
              <w:rPr>
                <w:rFonts w:ascii="Arial" w:hAnsi="Arial" w:cs="Arial"/>
                <w:lang w:val="en-US"/>
              </w:rPr>
              <w:t xml:space="preserve">address </w:t>
            </w:r>
            <w:r w:rsidRPr="00556A28">
              <w:rPr>
                <w:rFonts w:ascii="Arial" w:hAnsi="Arial" w:cs="Arial"/>
                <w:color w:val="AEAAAA" w:themeColor="background2" w:themeShade="BF"/>
                <w:lang w:val="en-US"/>
              </w:rPr>
              <w:t>[...]</w:t>
            </w:r>
            <w:r w:rsidRPr="00556A28">
              <w:rPr>
                <w:rFonts w:ascii="Arial" w:hAnsi="Arial" w:cs="Arial"/>
                <w:lang w:val="en-US"/>
              </w:rPr>
              <w:t>,</w:t>
            </w:r>
            <w:r w:rsidR="00556A28" w:rsidRPr="00556A28">
              <w:rPr>
                <w:rFonts w:ascii="Arial" w:hAnsi="Arial" w:cs="Arial"/>
                <w:lang w:val="en-US"/>
              </w:rPr>
              <w:t xml:space="preserve"> </w:t>
            </w:r>
            <w:r w:rsidR="00556A28" w:rsidRPr="00556A28">
              <w:rPr>
                <w:rFonts w:ascii="Arial" w:hAnsi="Arial" w:cs="Arial"/>
                <w:color w:val="AEAAAA" w:themeColor="background2" w:themeShade="BF"/>
                <w:lang w:val="en-US"/>
              </w:rPr>
              <w:t xml:space="preserve">[if </w:t>
            </w:r>
            <w:r w:rsidR="00595F5C">
              <w:rPr>
                <w:rFonts w:ascii="Arial" w:hAnsi="Arial" w:cs="Arial"/>
                <w:color w:val="AEAAAA" w:themeColor="background2" w:themeShade="BF"/>
                <w:lang w:val="en-US"/>
              </w:rPr>
              <w:t xml:space="preserve">it is a </w:t>
            </w:r>
            <w:r w:rsidR="00556A28" w:rsidRPr="00556A28">
              <w:rPr>
                <w:rFonts w:ascii="Arial" w:hAnsi="Arial" w:cs="Arial"/>
                <w:color w:val="AEAAAA" w:themeColor="background2" w:themeShade="BF"/>
                <w:lang w:val="en-US"/>
              </w:rPr>
              <w:t>company</w:t>
            </w:r>
            <w:r w:rsidR="00DF5BD7">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 xml:space="preserve"> represented by [</w:t>
            </w:r>
            <w:r w:rsidR="00827461" w:rsidRPr="00827461">
              <w:rPr>
                <w:rFonts w:ascii="Arial" w:hAnsi="Arial" w:cs="Arial"/>
                <w:color w:val="AEAAAA" w:themeColor="background2" w:themeShade="BF"/>
                <w:lang w:val="en-US"/>
              </w:rPr>
              <w:t>name and surname, position</w:t>
            </w:r>
            <w:r w:rsidR="00556A28" w:rsidRPr="00556A28">
              <w:rPr>
                <w:rFonts w:ascii="Arial" w:hAnsi="Arial" w:cs="Arial"/>
                <w:color w:val="AEAAAA" w:themeColor="background2" w:themeShade="BF"/>
                <w:lang w:val="en-US"/>
              </w:rPr>
              <w:t xml:space="preserve">], </w:t>
            </w:r>
            <w:r w:rsidR="00827461" w:rsidRPr="00827461">
              <w:rPr>
                <w:rFonts w:ascii="Arial" w:hAnsi="Arial" w:cs="Arial"/>
                <w:color w:val="AEAAAA" w:themeColor="background2" w:themeShade="BF"/>
                <w:lang w:val="en-US"/>
              </w:rPr>
              <w:t xml:space="preserve">acting in accordance with [basis for action, </w:t>
            </w:r>
            <w:r w:rsidR="001C7321">
              <w:rPr>
                <w:rFonts w:ascii="Arial" w:hAnsi="Arial" w:cs="Arial"/>
                <w:color w:val="AEAAAA" w:themeColor="background2" w:themeShade="BF"/>
                <w:lang w:val="en-US"/>
              </w:rPr>
              <w:t xml:space="preserve">the </w:t>
            </w:r>
            <w:r w:rsidR="00827461" w:rsidRPr="00827461">
              <w:rPr>
                <w:rFonts w:ascii="Arial" w:hAnsi="Arial" w:cs="Arial"/>
                <w:color w:val="AEAAAA" w:themeColor="background2" w:themeShade="BF"/>
                <w:lang w:val="en-US"/>
              </w:rPr>
              <w:t>Articles of Association, power of attorney</w:t>
            </w:r>
            <w:r w:rsidR="00341839">
              <w:rPr>
                <w:rFonts w:ascii="Arial" w:hAnsi="Arial" w:cs="Arial"/>
                <w:color w:val="AEAAAA" w:themeColor="background2" w:themeShade="BF"/>
                <w:lang w:val="en-US"/>
              </w:rPr>
              <w:t>,</w:t>
            </w:r>
            <w:r w:rsidR="00827461" w:rsidRPr="00827461">
              <w:rPr>
                <w:rFonts w:ascii="Arial" w:hAnsi="Arial" w:cs="Arial"/>
                <w:color w:val="AEAAAA" w:themeColor="background2" w:themeShade="BF"/>
                <w:lang w:val="en-US"/>
              </w:rPr>
              <w:t xml:space="preserve"> etc.</w:t>
            </w:r>
            <w:r w:rsidR="00556A28" w:rsidRPr="00556A28">
              <w:rPr>
                <w:rFonts w:ascii="Arial" w:hAnsi="Arial" w:cs="Arial"/>
                <w:color w:val="AEAAAA" w:themeColor="background2" w:themeShade="BF"/>
                <w:lang w:val="en-US"/>
              </w:rPr>
              <w:t>]</w:t>
            </w:r>
            <w:r w:rsidR="00137E0D">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w:t>
            </w:r>
          </w:p>
        </w:tc>
      </w:tr>
      <w:tr w:rsidR="007A68FB" w:rsidRPr="00556A28" w14:paraId="7028872B" w14:textId="07EA9CE2" w:rsidTr="00E370AB">
        <w:tc>
          <w:tcPr>
            <w:tcW w:w="5245" w:type="dxa"/>
          </w:tcPr>
          <w:p w14:paraId="6EEC092A" w14:textId="77777777" w:rsidR="007A68FB" w:rsidRPr="00556A28" w:rsidRDefault="007A68FB" w:rsidP="007A68FB">
            <w:pPr>
              <w:spacing w:before="240" w:after="240"/>
              <w:jc w:val="both"/>
              <w:rPr>
                <w:rFonts w:ascii="Arial" w:hAnsi="Arial" w:cs="Arial"/>
              </w:rPr>
            </w:pPr>
            <w:r w:rsidRPr="0081036F">
              <w:rPr>
                <w:rFonts w:ascii="Arial" w:hAnsi="Arial" w:cs="Arial"/>
                <w:color w:val="AEAAAA" w:themeColor="background2" w:themeShade="BF"/>
              </w:rPr>
              <w:t>[Grupės įmonės pavadinimo trumpinys]</w:t>
            </w:r>
            <w:r w:rsidRPr="0081036F">
              <w:rPr>
                <w:rFonts w:ascii="Arial" w:hAnsi="Arial" w:cs="Arial"/>
              </w:rPr>
              <w:t xml:space="preserve"> ir </w:t>
            </w:r>
            <w:r w:rsidRPr="0081036F">
              <w:rPr>
                <w:rFonts w:ascii="Arial" w:hAnsi="Arial" w:cs="Arial"/>
                <w:color w:val="AEAAAA" w:themeColor="background2" w:themeShade="BF"/>
              </w:rPr>
              <w:t>[Kitos šalies trumpinys]</w:t>
            </w:r>
            <w:r w:rsidRPr="0081036F">
              <w:rPr>
                <w:rFonts w:ascii="Arial" w:hAnsi="Arial" w:cs="Arial"/>
              </w:rPr>
              <w:t xml:space="preserve"> toliau kartu vadinamos Šalimis, o kiekvienas atskirai – Šalimi, sudarė šį Susitarimą dėl </w:t>
            </w:r>
            <w:r w:rsidRPr="0081036F">
              <w:rPr>
                <w:rFonts w:ascii="Arial" w:hAnsi="Arial" w:cs="Arial"/>
                <w:color w:val="AEAAAA" w:themeColor="background2" w:themeShade="BF"/>
              </w:rPr>
              <w:t>[Grupės įmonės pavadinimo trumpinys]</w:t>
            </w:r>
            <w:r w:rsidRPr="0081036F">
              <w:rPr>
                <w:rFonts w:ascii="Arial" w:hAnsi="Arial" w:cs="Arial"/>
              </w:rPr>
              <w:t xml:space="preserve"> konfidencialios informacijos apsaugos (toliau – </w:t>
            </w:r>
            <w:r w:rsidRPr="0081036F">
              <w:rPr>
                <w:rFonts w:ascii="Arial" w:hAnsi="Arial" w:cs="Arial"/>
                <w:b/>
                <w:bCs/>
              </w:rPr>
              <w:t>Susitarimas</w:t>
            </w:r>
            <w:r w:rsidRPr="0081036F">
              <w:rPr>
                <w:rFonts w:ascii="Arial" w:hAnsi="Arial" w:cs="Arial"/>
              </w:rPr>
              <w:t>):</w:t>
            </w:r>
          </w:p>
        </w:tc>
        <w:tc>
          <w:tcPr>
            <w:tcW w:w="4678" w:type="dxa"/>
          </w:tcPr>
          <w:p w14:paraId="4E913735" w14:textId="7F4AC861" w:rsidR="007A68FB" w:rsidRPr="00556A28" w:rsidRDefault="007A68FB" w:rsidP="007A68FB">
            <w:pPr>
              <w:spacing w:before="240" w:after="24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1C7321">
              <w:rPr>
                <w:rFonts w:ascii="Arial" w:hAnsi="Arial" w:cs="Arial"/>
                <w:color w:val="AEAAAA" w:themeColor="background2" w:themeShade="BF"/>
                <w:lang w:val="en-US"/>
              </w:rPr>
              <w:t>A</w:t>
            </w:r>
            <w:r w:rsidRPr="00556A28">
              <w:rPr>
                <w:rFonts w:ascii="Arial" w:hAnsi="Arial" w:cs="Arial"/>
                <w:color w:val="AEAAAA" w:themeColor="background2" w:themeShade="BF"/>
                <w:lang w:val="en-US"/>
              </w:rPr>
              <w:t>bbreviation of the Group company</w:t>
            </w:r>
            <w:r w:rsidR="003D128A">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and </w:t>
            </w:r>
            <w:r w:rsidRPr="00556A28">
              <w:rPr>
                <w:rFonts w:ascii="Arial" w:hAnsi="Arial" w:cs="Arial"/>
                <w:color w:val="AEAAAA" w:themeColor="background2" w:themeShade="BF"/>
                <w:lang w:val="en-US"/>
              </w:rPr>
              <w:t xml:space="preserve">[abbreviation of </w:t>
            </w:r>
            <w:r w:rsidR="004B71F3">
              <w:rPr>
                <w:rFonts w:ascii="Arial" w:hAnsi="Arial" w:cs="Arial"/>
                <w:color w:val="AEAAAA" w:themeColor="background2" w:themeShade="BF"/>
                <w:lang w:val="en-US"/>
              </w:rPr>
              <w:t>the other</w:t>
            </w:r>
            <w:r w:rsidR="004333EE">
              <w:rPr>
                <w:rFonts w:ascii="Arial" w:hAnsi="Arial" w:cs="Arial"/>
                <w:color w:val="AEAAAA" w:themeColor="background2" w:themeShade="BF"/>
                <w:lang w:val="en-US"/>
              </w:rPr>
              <w:t xml:space="preserve"> party’s</w:t>
            </w:r>
            <w:r w:rsidRPr="00556A28">
              <w:rPr>
                <w:rFonts w:ascii="Arial" w:hAnsi="Arial" w:cs="Arial"/>
                <w:color w:val="AEAAAA" w:themeColor="background2" w:themeShade="BF"/>
                <w:lang w:val="en-US"/>
              </w:rPr>
              <w:t xml:space="preserve"> name]</w:t>
            </w:r>
            <w:r w:rsidR="00EB2D3E">
              <w:rPr>
                <w:rFonts w:ascii="Arial" w:hAnsi="Arial" w:cs="Arial"/>
                <w:lang w:val="en-US"/>
              </w:rPr>
              <w:t>,</w:t>
            </w:r>
            <w:r w:rsidRPr="00556A28">
              <w:rPr>
                <w:rFonts w:ascii="Arial" w:hAnsi="Arial" w:cs="Arial"/>
                <w:lang w:val="en-US"/>
              </w:rPr>
              <w:t xml:space="preserve"> </w:t>
            </w:r>
            <w:r w:rsidR="007865A0" w:rsidRPr="007865A0">
              <w:rPr>
                <w:rFonts w:ascii="Arial" w:hAnsi="Arial" w:cs="Arial"/>
                <w:lang w:val="en-US"/>
              </w:rPr>
              <w:t xml:space="preserve">hereinafter </w:t>
            </w:r>
            <w:r w:rsidRPr="00556A28">
              <w:rPr>
                <w:rFonts w:ascii="Arial" w:hAnsi="Arial" w:cs="Arial"/>
                <w:lang w:val="en-US"/>
              </w:rPr>
              <w:t xml:space="preserve">collectively referred to as the Parties or </w:t>
            </w:r>
            <w:r w:rsidR="000573D1" w:rsidRPr="000573D1">
              <w:rPr>
                <w:rFonts w:ascii="Arial" w:hAnsi="Arial" w:cs="Arial"/>
                <w:lang w:val="en-US"/>
              </w:rPr>
              <w:t>individually</w:t>
            </w:r>
            <w:r w:rsidRPr="00556A28">
              <w:rPr>
                <w:rFonts w:ascii="Arial" w:hAnsi="Arial" w:cs="Arial"/>
                <w:lang w:val="en-US"/>
              </w:rPr>
              <w:t xml:space="preserve"> as </w:t>
            </w:r>
            <w:r w:rsidR="00393374">
              <w:rPr>
                <w:rFonts w:ascii="Arial" w:hAnsi="Arial" w:cs="Arial"/>
                <w:lang w:val="en-US"/>
              </w:rPr>
              <w:t>a</w:t>
            </w:r>
            <w:r w:rsidR="00393374" w:rsidRPr="00556A28">
              <w:rPr>
                <w:rFonts w:ascii="Arial" w:hAnsi="Arial" w:cs="Arial"/>
                <w:lang w:val="en-US"/>
              </w:rPr>
              <w:t xml:space="preserve"> </w:t>
            </w:r>
            <w:r w:rsidRPr="00556A28">
              <w:rPr>
                <w:rFonts w:ascii="Arial" w:hAnsi="Arial" w:cs="Arial"/>
                <w:lang w:val="en-US"/>
              </w:rPr>
              <w:t xml:space="preserve">Party, have </w:t>
            </w:r>
            <w:r w:rsidR="00393374">
              <w:rPr>
                <w:rFonts w:ascii="Arial" w:hAnsi="Arial" w:cs="Arial"/>
                <w:lang w:val="en-US"/>
              </w:rPr>
              <w:t>entered</w:t>
            </w:r>
            <w:r w:rsidR="00393374" w:rsidRPr="00556A28">
              <w:rPr>
                <w:rFonts w:ascii="Arial" w:hAnsi="Arial" w:cs="Arial"/>
                <w:lang w:val="en-US"/>
              </w:rPr>
              <w:t xml:space="preserve"> </w:t>
            </w:r>
            <w:r w:rsidR="005D45F1">
              <w:rPr>
                <w:rFonts w:ascii="Arial" w:hAnsi="Arial" w:cs="Arial"/>
                <w:lang w:val="en-US"/>
              </w:rPr>
              <w:t>in</w:t>
            </w:r>
            <w:r w:rsidR="00A75439">
              <w:rPr>
                <w:rFonts w:ascii="Arial" w:hAnsi="Arial" w:cs="Arial"/>
                <w:lang w:val="en-US"/>
              </w:rPr>
              <w:t>to</w:t>
            </w:r>
            <w:r w:rsidR="005D45F1">
              <w:rPr>
                <w:rFonts w:ascii="Arial" w:hAnsi="Arial" w:cs="Arial"/>
                <w:lang w:val="en-US"/>
              </w:rPr>
              <w:t xml:space="preserve"> </w:t>
            </w:r>
            <w:r w:rsidR="00901F03">
              <w:rPr>
                <w:rFonts w:ascii="Arial" w:hAnsi="Arial" w:cs="Arial"/>
                <w:lang w:val="en-US"/>
              </w:rPr>
              <w:t>the following</w:t>
            </w:r>
            <w:r w:rsidR="009B067E">
              <w:rPr>
                <w:rFonts w:ascii="Arial" w:hAnsi="Arial" w:cs="Arial"/>
                <w:lang w:val="en-US"/>
              </w:rPr>
              <w:t xml:space="preserve"> </w:t>
            </w:r>
            <w:r w:rsidR="00BA5261" w:rsidRPr="00172872">
              <w:rPr>
                <w:rFonts w:ascii="Arial" w:hAnsi="Arial" w:cs="Arial"/>
                <w:lang w:val="en-US"/>
              </w:rPr>
              <w:t>Non-Disclosure</w:t>
            </w:r>
            <w:r w:rsidR="00BA5261" w:rsidRPr="00BA5261">
              <w:rPr>
                <w:rFonts w:ascii="Arial" w:hAnsi="Arial" w:cs="Arial"/>
                <w:lang w:val="en-US"/>
              </w:rPr>
              <w:t xml:space="preserve"> </w:t>
            </w:r>
            <w:r w:rsidRPr="00BA5261">
              <w:rPr>
                <w:rFonts w:ascii="Arial" w:hAnsi="Arial" w:cs="Arial"/>
                <w:lang w:val="en-US"/>
              </w:rPr>
              <w:t>Agreement</w:t>
            </w:r>
            <w:r w:rsidR="005A57C9">
              <w:rPr>
                <w:rFonts w:ascii="Arial" w:hAnsi="Arial" w:cs="Arial"/>
                <w:lang w:val="en-US"/>
              </w:rPr>
              <w:t xml:space="preserve"> </w:t>
            </w:r>
            <w:r w:rsidR="00393374">
              <w:rPr>
                <w:rFonts w:ascii="Arial" w:hAnsi="Arial" w:cs="Arial"/>
                <w:lang w:val="en-US"/>
              </w:rPr>
              <w:t>for</w:t>
            </w:r>
            <w:r w:rsidR="005A57C9">
              <w:rPr>
                <w:rFonts w:ascii="Arial" w:hAnsi="Arial" w:cs="Arial"/>
                <w:lang w:val="en-US"/>
              </w:rPr>
              <w:t xml:space="preserve"> the </w:t>
            </w:r>
            <w:r w:rsidR="007F691B">
              <w:rPr>
                <w:rFonts w:ascii="Arial" w:hAnsi="Arial" w:cs="Arial"/>
                <w:lang w:val="en-US"/>
              </w:rPr>
              <w:t xml:space="preserve">protection of </w:t>
            </w:r>
            <w:r w:rsidR="005A57C9">
              <w:rPr>
                <w:rFonts w:ascii="Arial" w:hAnsi="Arial" w:cs="Arial"/>
                <w:lang w:val="en-US"/>
              </w:rPr>
              <w:t xml:space="preserve">confidential information of </w:t>
            </w:r>
            <w:r w:rsidR="005A57C9" w:rsidRPr="00F16354">
              <w:rPr>
                <w:rFonts w:ascii="Arial" w:hAnsi="Arial" w:cs="Arial"/>
                <w:color w:val="A6A6A6" w:themeColor="background1" w:themeShade="A6"/>
                <w:lang w:val="en-US"/>
              </w:rPr>
              <w:t>[abbreviation of the Group company’s name]</w:t>
            </w:r>
            <w:r w:rsidRPr="00556A28">
              <w:rPr>
                <w:rFonts w:ascii="Arial" w:hAnsi="Arial" w:cs="Arial"/>
                <w:lang w:val="en-US"/>
              </w:rPr>
              <w:t xml:space="preserve"> (hereinafter </w:t>
            </w:r>
            <w:r w:rsidR="002203DE">
              <w:rPr>
                <w:rFonts w:ascii="Arial" w:hAnsi="Arial" w:cs="Arial"/>
                <w:lang w:val="en-US"/>
              </w:rPr>
              <w:t>referred to as</w:t>
            </w:r>
            <w:r w:rsidR="002203DE" w:rsidRPr="00F52907">
              <w:rPr>
                <w:rFonts w:ascii="Arial" w:hAnsi="Arial" w:cs="Arial"/>
                <w:lang w:val="en-US"/>
              </w:rPr>
              <w:t xml:space="preserve"> the </w:t>
            </w:r>
            <w:r w:rsidRPr="00556A28">
              <w:rPr>
                <w:rFonts w:ascii="Arial" w:hAnsi="Arial" w:cs="Arial"/>
                <w:b/>
                <w:lang w:val="en-US"/>
              </w:rPr>
              <w:t>Agreement</w:t>
            </w:r>
            <w:r w:rsidRPr="00556A28">
              <w:rPr>
                <w:rFonts w:ascii="Arial" w:hAnsi="Arial" w:cs="Arial"/>
                <w:lang w:val="en-US"/>
              </w:rPr>
              <w:t>):</w:t>
            </w:r>
          </w:p>
        </w:tc>
      </w:tr>
      <w:tr w:rsidR="007A68FB" w:rsidRPr="00556A28" w14:paraId="0446AD08" w14:textId="6FC46E41" w:rsidTr="00E370AB">
        <w:tc>
          <w:tcPr>
            <w:tcW w:w="5245" w:type="dxa"/>
          </w:tcPr>
          <w:p w14:paraId="5DD660A6" w14:textId="1E6471F7" w:rsidR="007A68FB" w:rsidRPr="00556A28" w:rsidRDefault="007A68FB" w:rsidP="005A3976">
            <w:pPr>
              <w:spacing w:before="240" w:after="240"/>
              <w:jc w:val="both"/>
              <w:rPr>
                <w:rFonts w:ascii="Arial" w:hAnsi="Arial" w:cs="Arial"/>
              </w:rPr>
            </w:pPr>
            <w:r w:rsidRPr="00AA5E0A">
              <w:rPr>
                <w:rFonts w:ascii="Arial" w:hAnsi="Arial" w:cs="Arial"/>
              </w:rPr>
              <w:t xml:space="preserve">Šio Susitarimo tikslas yra apsaugoti </w:t>
            </w:r>
            <w:r w:rsidRPr="00AA5E0A">
              <w:rPr>
                <w:rFonts w:ascii="Arial" w:hAnsi="Arial" w:cs="Arial"/>
                <w:color w:val="AEAAAA" w:themeColor="background2" w:themeShade="BF"/>
              </w:rPr>
              <w:t xml:space="preserve">[Grupės įmonės pavadinimo trumpinys] </w:t>
            </w:r>
            <w:r w:rsidRPr="00AA5E0A">
              <w:rPr>
                <w:rFonts w:ascii="Arial" w:hAnsi="Arial" w:cs="Arial"/>
              </w:rPr>
              <w:t>(bei Susijusios bendrovės)</w:t>
            </w:r>
            <w:r w:rsidRPr="00AA5E0A">
              <w:rPr>
                <w:rFonts w:ascii="Arial" w:hAnsi="Arial" w:cs="Arial"/>
                <w:color w:val="AEAAAA" w:themeColor="background2" w:themeShade="BF"/>
              </w:rPr>
              <w:t xml:space="preserve"> </w:t>
            </w:r>
            <w:r w:rsidRPr="00AA5E0A">
              <w:rPr>
                <w:rFonts w:ascii="Arial" w:hAnsi="Arial" w:cs="Arial"/>
              </w:rPr>
              <w:t xml:space="preserve">konfidencialią informaciją, susijusią su </w:t>
            </w:r>
            <w:r w:rsidRPr="00AA5E0A">
              <w:rPr>
                <w:rFonts w:ascii="Arial" w:hAnsi="Arial" w:cs="Arial"/>
                <w:color w:val="AEAAAA" w:themeColor="background2" w:themeShade="BF"/>
              </w:rPr>
              <w:t>[Grupės įmonės pavadinimo trumpinys]</w:t>
            </w:r>
            <w:r w:rsidRPr="00AA5E0A">
              <w:rPr>
                <w:rFonts w:ascii="Arial" w:hAnsi="Arial" w:cs="Arial"/>
              </w:rPr>
              <w:t xml:space="preserve"> veikla bei produktais </w:t>
            </w:r>
            <w:r w:rsidR="005A3976" w:rsidRPr="005A3976">
              <w:rPr>
                <w:rFonts w:ascii="Arial" w:hAnsi="Arial" w:cs="Arial"/>
              </w:rPr>
              <w:t xml:space="preserve">kai Šalys dalinasi informacija siekdamos vykdyti tarptautinių darbuotojų paieškos ir atrankos paslaugas aukščiausio lygmens vadovų pozicijoms energetikos inžinerijos, prekybos energetikos rinkose ir tiekimo grandinės srityse </w:t>
            </w:r>
            <w:r w:rsidRPr="00AA5E0A">
              <w:rPr>
                <w:rFonts w:ascii="Arial" w:hAnsi="Arial" w:cs="Arial"/>
              </w:rPr>
              <w:t xml:space="preserve">(toliau – </w:t>
            </w:r>
            <w:r w:rsidRPr="00AA5E0A">
              <w:rPr>
                <w:rFonts w:ascii="Arial" w:hAnsi="Arial" w:cs="Arial"/>
                <w:b/>
                <w:bCs/>
              </w:rPr>
              <w:t>Tikslas</w:t>
            </w:r>
            <w:r w:rsidRPr="00AA5E0A">
              <w:rPr>
                <w:rFonts w:ascii="Arial" w:hAnsi="Arial" w:cs="Arial"/>
              </w:rPr>
              <w:t xml:space="preserve">). </w:t>
            </w:r>
            <w:r w:rsidRPr="00AA5E0A">
              <w:rPr>
                <w:rFonts w:ascii="Arial" w:hAnsi="Arial" w:cs="Arial"/>
                <w:color w:val="AEAAAA" w:themeColor="background2" w:themeShade="BF"/>
              </w:rPr>
              <w:t xml:space="preserve">[Grupės įmonės pavadinimo trumpinys] </w:t>
            </w:r>
            <w:r w:rsidRPr="00AA5E0A">
              <w:rPr>
                <w:rFonts w:ascii="Arial" w:hAnsi="Arial" w:cs="Arial"/>
              </w:rPr>
              <w:t xml:space="preserve">bet kokia forma pateikianti Konfidencialią informaciją yra laikoma </w:t>
            </w:r>
            <w:r w:rsidRPr="00AA5E0A">
              <w:rPr>
                <w:rFonts w:ascii="Arial" w:hAnsi="Arial" w:cs="Arial"/>
                <w:b/>
                <w:bCs/>
              </w:rPr>
              <w:t>Teikėju</w:t>
            </w:r>
            <w:r w:rsidRPr="00AA5E0A">
              <w:rPr>
                <w:rFonts w:ascii="Arial" w:hAnsi="Arial" w:cs="Arial"/>
              </w:rPr>
              <w:t xml:space="preserve">, o </w:t>
            </w:r>
            <w:r w:rsidRPr="00AA5E0A">
              <w:rPr>
                <w:rFonts w:ascii="Arial" w:hAnsi="Arial" w:cs="Arial"/>
                <w:color w:val="AEAAAA" w:themeColor="background2" w:themeShade="BF"/>
              </w:rPr>
              <w:t>[Kitos šalies pavadinimo trumpinys]</w:t>
            </w:r>
            <w:r w:rsidRPr="00AA5E0A">
              <w:rPr>
                <w:rFonts w:ascii="Arial" w:hAnsi="Arial" w:cs="Arial"/>
              </w:rPr>
              <w:t xml:space="preserve">, gaunanti tokią informaciją, </w:t>
            </w:r>
            <w:r w:rsidRPr="00AA5E0A">
              <w:rPr>
                <w:rFonts w:ascii="Arial" w:hAnsi="Arial" w:cs="Arial"/>
                <w:b/>
                <w:bCs/>
              </w:rPr>
              <w:t>Gavėju</w:t>
            </w:r>
            <w:r w:rsidRPr="00AA5E0A">
              <w:rPr>
                <w:rFonts w:ascii="Arial" w:hAnsi="Arial" w:cs="Arial"/>
              </w:rPr>
              <w:t>.</w:t>
            </w:r>
          </w:p>
        </w:tc>
        <w:tc>
          <w:tcPr>
            <w:tcW w:w="4678" w:type="dxa"/>
          </w:tcPr>
          <w:p w14:paraId="5DC69E3C" w14:textId="704973C0" w:rsidR="007A68FB" w:rsidRPr="00556A28" w:rsidRDefault="002A5CE9" w:rsidP="005A3976">
            <w:pPr>
              <w:spacing w:before="240" w:after="240"/>
              <w:jc w:val="both"/>
              <w:rPr>
                <w:rFonts w:ascii="Arial" w:hAnsi="Arial" w:cs="Arial"/>
              </w:rPr>
            </w:pPr>
            <w:r w:rsidRPr="002A5CE9">
              <w:rPr>
                <w:rFonts w:ascii="Arial" w:hAnsi="Arial" w:cs="Arial"/>
                <w:lang w:val="en-US"/>
              </w:rPr>
              <w:t xml:space="preserve">The purpose of this Agreement is to protect </w:t>
            </w:r>
            <w:r w:rsidR="001D708B" w:rsidRPr="001D708B">
              <w:rPr>
                <w:rFonts w:ascii="Arial" w:hAnsi="Arial" w:cs="Arial"/>
                <w:lang w:val="en-US"/>
              </w:rPr>
              <w:t xml:space="preserve">the confidential information of </w:t>
            </w:r>
            <w:r w:rsidR="007A68FB" w:rsidRPr="00556A28">
              <w:rPr>
                <w:rFonts w:ascii="Arial" w:hAnsi="Arial" w:cs="Arial"/>
                <w:color w:val="AEAAAA" w:themeColor="background2" w:themeShade="BF"/>
                <w:lang w:val="en-US"/>
              </w:rPr>
              <w:t>[abbreviation of the Group company</w:t>
            </w:r>
            <w:r w:rsidR="003259B2">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3259B2" w:rsidRPr="00172872">
              <w:rPr>
                <w:rFonts w:ascii="Arial" w:hAnsi="Arial" w:cs="Arial"/>
                <w:lang w:val="en-US"/>
              </w:rPr>
              <w:t>(</w:t>
            </w:r>
            <w:r w:rsidR="007A68FB" w:rsidRPr="00556A28">
              <w:rPr>
                <w:rFonts w:ascii="Arial" w:hAnsi="Arial" w:cs="Arial"/>
                <w:lang w:val="en-US"/>
              </w:rPr>
              <w:t>and its Affiliates</w:t>
            </w:r>
            <w:r w:rsidR="00910F2E">
              <w:rPr>
                <w:rFonts w:ascii="Arial" w:hAnsi="Arial" w:cs="Arial"/>
                <w:lang w:val="en-US"/>
              </w:rPr>
              <w:t>)</w:t>
            </w:r>
            <w:r w:rsidR="00B310F4">
              <w:rPr>
                <w:rFonts w:ascii="Arial" w:hAnsi="Arial" w:cs="Arial"/>
                <w:lang w:val="en-US"/>
              </w:rPr>
              <w:t xml:space="preserve"> </w:t>
            </w:r>
            <w:r w:rsidR="00B10CD2">
              <w:rPr>
                <w:rFonts w:ascii="Arial" w:hAnsi="Arial" w:cs="Arial"/>
                <w:lang w:val="en-US"/>
              </w:rPr>
              <w:t>concerning</w:t>
            </w:r>
            <w:r w:rsidR="00885F02" w:rsidRPr="00885F02">
              <w:rPr>
                <w:rFonts w:ascii="Arial" w:hAnsi="Arial" w:cs="Arial"/>
                <w:lang w:val="en-US"/>
              </w:rPr>
              <w:t xml:space="preserve"> the activities and products of </w:t>
            </w:r>
            <w:r w:rsidR="007A68FB" w:rsidRPr="00556A28">
              <w:rPr>
                <w:rFonts w:ascii="Arial" w:hAnsi="Arial" w:cs="Arial"/>
                <w:color w:val="AEAAAA" w:themeColor="background2" w:themeShade="BF"/>
                <w:lang w:val="en-US"/>
              </w:rPr>
              <w:t xml:space="preserve">[abbreviation of the </w:t>
            </w:r>
            <w:r w:rsidR="009855E2" w:rsidRPr="009855E2">
              <w:rPr>
                <w:rFonts w:ascii="Arial" w:hAnsi="Arial" w:cs="Arial"/>
                <w:color w:val="AEAAAA" w:themeColor="background2" w:themeShade="BF"/>
                <w:lang w:val="en-US"/>
              </w:rPr>
              <w:t>Group company’s name</w:t>
            </w:r>
            <w:r w:rsidR="007A68FB" w:rsidRPr="00556A28">
              <w:rPr>
                <w:rFonts w:ascii="Arial" w:hAnsi="Arial" w:cs="Arial"/>
                <w:color w:val="AEAAAA" w:themeColor="background2" w:themeShade="BF"/>
                <w:lang w:val="en-US"/>
              </w:rPr>
              <w:t>]</w:t>
            </w:r>
            <w:r w:rsidR="007A68FB" w:rsidRPr="00556A28">
              <w:rPr>
                <w:rFonts w:ascii="Arial" w:hAnsi="Arial" w:cs="Arial"/>
                <w:lang w:val="en-US"/>
              </w:rPr>
              <w:t xml:space="preserve"> </w:t>
            </w:r>
            <w:r w:rsidR="005A3976" w:rsidRPr="005A3976">
              <w:rPr>
                <w:rFonts w:ascii="Arial" w:hAnsi="Arial" w:cs="Arial"/>
              </w:rPr>
              <w:t>which is shared between the Parties in connection with the provision of international executive search and recruitment services for senior management positions in the fields of energy engineering, energy trading and supply chain management</w:t>
            </w:r>
            <w:r w:rsidR="005A3976" w:rsidRPr="005A3976">
              <w:rPr>
                <w:rFonts w:ascii="Arial" w:hAnsi="Arial" w:cs="Arial"/>
                <w:lang w:val="en-US"/>
              </w:rPr>
              <w:t xml:space="preserve"> </w:t>
            </w:r>
            <w:r w:rsidR="007A68FB" w:rsidRPr="00556A28">
              <w:rPr>
                <w:rFonts w:ascii="Arial" w:hAnsi="Arial" w:cs="Arial"/>
                <w:lang w:val="en-US"/>
              </w:rPr>
              <w:t xml:space="preserve">(hereinafter </w:t>
            </w:r>
            <w:r w:rsidR="00B95F18">
              <w:rPr>
                <w:rFonts w:ascii="Arial" w:hAnsi="Arial" w:cs="Arial"/>
                <w:lang w:val="en-US"/>
              </w:rPr>
              <w:t>referred to as</w:t>
            </w:r>
            <w:r w:rsidR="007A68FB" w:rsidRPr="00556A28">
              <w:rPr>
                <w:rFonts w:ascii="Arial" w:hAnsi="Arial" w:cs="Arial"/>
                <w:lang w:val="en-US"/>
              </w:rPr>
              <w:t xml:space="preserve"> the </w:t>
            </w:r>
            <w:r w:rsidR="007A68FB" w:rsidRPr="00556A28">
              <w:rPr>
                <w:rFonts w:ascii="Arial" w:hAnsi="Arial" w:cs="Arial"/>
                <w:b/>
                <w:lang w:val="en-US"/>
              </w:rPr>
              <w:t>Purpose</w:t>
            </w:r>
            <w:r w:rsidR="007A68FB" w:rsidRPr="00556A28">
              <w:rPr>
                <w:rFonts w:ascii="Arial" w:hAnsi="Arial" w:cs="Arial"/>
                <w:lang w:val="en-US"/>
              </w:rPr>
              <w:t>)</w:t>
            </w:r>
            <w:r w:rsidR="00E45274">
              <w:rPr>
                <w:rFonts w:ascii="Arial" w:hAnsi="Arial" w:cs="Arial"/>
                <w:lang w:val="en-US"/>
              </w:rPr>
              <w:t xml:space="preserve">. </w:t>
            </w:r>
            <w:r w:rsidR="007A68FB" w:rsidRPr="00556A28">
              <w:rPr>
                <w:rFonts w:ascii="Arial" w:hAnsi="Arial" w:cs="Arial"/>
                <w:lang w:val="en-US"/>
              </w:rPr>
              <w:t xml:space="preserve"> </w:t>
            </w:r>
            <w:r w:rsidR="00E6369E" w:rsidRPr="00556A28">
              <w:rPr>
                <w:rFonts w:ascii="Arial" w:hAnsi="Arial" w:cs="Arial"/>
                <w:color w:val="AEAAAA" w:themeColor="background2" w:themeShade="BF"/>
                <w:lang w:val="en-US"/>
              </w:rPr>
              <w:t>[</w:t>
            </w:r>
            <w:r w:rsidR="00AE23E8">
              <w:rPr>
                <w:rFonts w:ascii="Arial" w:hAnsi="Arial" w:cs="Arial"/>
                <w:color w:val="AEAAAA" w:themeColor="background2" w:themeShade="BF"/>
                <w:lang w:val="en-US"/>
              </w:rPr>
              <w:t>A</w:t>
            </w:r>
            <w:r w:rsidR="00E6369E" w:rsidRPr="00556A28">
              <w:rPr>
                <w:rFonts w:ascii="Arial" w:hAnsi="Arial" w:cs="Arial"/>
                <w:color w:val="AEAAAA" w:themeColor="background2" w:themeShade="BF"/>
                <w:lang w:val="en-US"/>
              </w:rPr>
              <w:t>bbreviation of</w:t>
            </w:r>
            <w:r w:rsidR="00E6369E" w:rsidRPr="00E07882">
              <w:rPr>
                <w:rFonts w:ascii="Arial" w:hAnsi="Arial"/>
                <w:color w:val="AEAAAA" w:themeColor="background2" w:themeShade="BF"/>
                <w:lang w:val="en-US"/>
              </w:rPr>
              <w:t xml:space="preserve"> the </w:t>
            </w:r>
            <w:r w:rsidR="00E6369E" w:rsidRPr="009855E2">
              <w:rPr>
                <w:rFonts w:ascii="Arial" w:hAnsi="Arial" w:cs="Arial"/>
                <w:color w:val="AEAAAA" w:themeColor="background2" w:themeShade="BF"/>
                <w:lang w:val="en-US"/>
              </w:rPr>
              <w:t>Group company’s name</w:t>
            </w:r>
            <w:r w:rsidR="00E6369E" w:rsidRPr="00556A28">
              <w:rPr>
                <w:rFonts w:ascii="Arial" w:hAnsi="Arial" w:cs="Arial"/>
                <w:color w:val="AEAAAA" w:themeColor="background2" w:themeShade="BF"/>
                <w:lang w:val="en-US"/>
              </w:rPr>
              <w:t>]</w:t>
            </w:r>
            <w:r w:rsidR="00E6369E" w:rsidRPr="00E6369E">
              <w:rPr>
                <w:rFonts w:ascii="Arial" w:hAnsi="Arial" w:cs="Arial"/>
                <w:lang w:val="en-US"/>
              </w:rPr>
              <w:t xml:space="preserve"> providing Confidential Information in any form shall be deemed to be the </w:t>
            </w:r>
            <w:r w:rsidR="003A6322" w:rsidRPr="00172872">
              <w:rPr>
                <w:rFonts w:ascii="Arial" w:hAnsi="Arial" w:cs="Arial"/>
                <w:b/>
                <w:bCs/>
                <w:lang w:val="en-US"/>
              </w:rPr>
              <w:t>Disclosing Party</w:t>
            </w:r>
            <w:r w:rsidR="00E6369E" w:rsidRPr="00E6369E">
              <w:rPr>
                <w:rFonts w:ascii="Arial" w:hAnsi="Arial" w:cs="Arial"/>
                <w:lang w:val="en-US"/>
              </w:rPr>
              <w:t xml:space="preserve"> and [</w:t>
            </w:r>
            <w:r w:rsidR="007F3007" w:rsidRPr="00172872">
              <w:rPr>
                <w:rFonts w:ascii="Arial" w:hAnsi="Arial" w:cs="Arial"/>
                <w:color w:val="A6A6A6" w:themeColor="background1" w:themeShade="A6"/>
                <w:lang w:val="en-US"/>
              </w:rPr>
              <w:t>a</w:t>
            </w:r>
            <w:r w:rsidR="00E6369E" w:rsidRPr="00172872">
              <w:rPr>
                <w:rFonts w:ascii="Arial" w:hAnsi="Arial" w:cs="Arial"/>
                <w:color w:val="A6A6A6" w:themeColor="background1" w:themeShade="A6"/>
                <w:lang w:val="en-US"/>
              </w:rPr>
              <w:t xml:space="preserve">bbreviation of </w:t>
            </w:r>
            <w:r w:rsidR="007F3007">
              <w:rPr>
                <w:rFonts w:ascii="Arial" w:hAnsi="Arial" w:cs="Arial"/>
                <w:color w:val="A6A6A6" w:themeColor="background1" w:themeShade="A6"/>
                <w:lang w:val="en-US"/>
              </w:rPr>
              <w:t>the</w:t>
            </w:r>
            <w:r w:rsidR="00E6369E" w:rsidRPr="00172872">
              <w:rPr>
                <w:rFonts w:ascii="Arial" w:hAnsi="Arial" w:cs="Arial"/>
                <w:color w:val="A6A6A6" w:themeColor="background1" w:themeShade="A6"/>
                <w:lang w:val="en-US"/>
              </w:rPr>
              <w:t xml:space="preserve"> </w:t>
            </w:r>
            <w:r w:rsidR="00E6369E" w:rsidRPr="00172872">
              <w:rPr>
                <w:rFonts w:ascii="Arial" w:hAnsi="Arial" w:cs="Arial"/>
                <w:color w:val="A6A6A6" w:themeColor="background1" w:themeShade="A6"/>
                <w:lang w:val="en-US"/>
              </w:rPr>
              <w:lastRenderedPageBreak/>
              <w:t xml:space="preserve">other </w:t>
            </w:r>
            <w:r w:rsidR="00A34AB7">
              <w:rPr>
                <w:rFonts w:ascii="Arial" w:hAnsi="Arial" w:cs="Arial"/>
                <w:color w:val="A6A6A6" w:themeColor="background1" w:themeShade="A6"/>
                <w:lang w:val="en-US"/>
              </w:rPr>
              <w:t>p</w:t>
            </w:r>
            <w:r w:rsidR="00E6369E" w:rsidRPr="00172872">
              <w:rPr>
                <w:rFonts w:ascii="Arial" w:hAnsi="Arial" w:cs="Arial"/>
                <w:color w:val="A6A6A6" w:themeColor="background1" w:themeShade="A6"/>
                <w:lang w:val="en-US"/>
              </w:rPr>
              <w:t>arty</w:t>
            </w:r>
            <w:r w:rsidR="007F3007">
              <w:rPr>
                <w:rFonts w:ascii="Arial" w:hAnsi="Arial" w:cs="Arial"/>
                <w:color w:val="A6A6A6" w:themeColor="background1" w:themeShade="A6"/>
                <w:lang w:val="en-US"/>
              </w:rPr>
              <w:t>’s name</w:t>
            </w:r>
            <w:r w:rsidR="00E6369E" w:rsidRPr="00E6369E">
              <w:rPr>
                <w:rFonts w:ascii="Arial" w:hAnsi="Arial" w:cs="Arial"/>
                <w:lang w:val="en-US"/>
              </w:rPr>
              <w:t xml:space="preserve">] receiving such information shall be deemed to be the </w:t>
            </w:r>
            <w:r w:rsidR="0067567C" w:rsidRPr="00172872">
              <w:rPr>
                <w:rFonts w:ascii="Arial" w:hAnsi="Arial" w:cs="Arial"/>
                <w:b/>
                <w:bCs/>
                <w:lang w:val="en-US"/>
              </w:rPr>
              <w:t>Receiving Party</w:t>
            </w:r>
            <w:r w:rsidR="00E6369E" w:rsidRPr="009D3839">
              <w:rPr>
                <w:rFonts w:ascii="Arial" w:hAnsi="Arial" w:cs="Arial"/>
                <w:lang w:val="en-US"/>
              </w:rPr>
              <w:t>.</w:t>
            </w:r>
          </w:p>
        </w:tc>
      </w:tr>
      <w:tr w:rsidR="007A68FB" w:rsidRPr="00556A28" w14:paraId="18FC2160" w14:textId="2139362E" w:rsidTr="00BA160B">
        <w:tc>
          <w:tcPr>
            <w:tcW w:w="5245" w:type="dxa"/>
          </w:tcPr>
          <w:p w14:paraId="2668AE86" w14:textId="16FE3D0F" w:rsidR="007A68FB" w:rsidRPr="00556A28" w:rsidRDefault="00EE0201" w:rsidP="00BA160B">
            <w:pPr>
              <w:pStyle w:val="IGN"/>
              <w:ind w:left="567" w:hanging="567"/>
              <w:jc w:val="left"/>
              <w:rPr>
                <w:color w:val="1C397B"/>
              </w:rPr>
            </w:pPr>
            <w:r w:rsidRPr="00556A28">
              <w:rPr>
                <w:color w:val="1C397B"/>
              </w:rPr>
              <w:lastRenderedPageBreak/>
              <w:t>SUSITARIMO</w:t>
            </w:r>
            <w:r w:rsidR="007A68FB" w:rsidRPr="00556A28">
              <w:rPr>
                <w:color w:val="1C397B"/>
              </w:rPr>
              <w:t xml:space="preserve"> SĄVOKOS</w:t>
            </w:r>
          </w:p>
        </w:tc>
        <w:tc>
          <w:tcPr>
            <w:tcW w:w="4678" w:type="dxa"/>
          </w:tcPr>
          <w:p w14:paraId="3176ABCF" w14:textId="77777777" w:rsidR="00EE0201" w:rsidRPr="00556A28" w:rsidRDefault="00EE0201" w:rsidP="00BA160B">
            <w:pPr>
              <w:pStyle w:val="IGN"/>
              <w:numPr>
                <w:ilvl w:val="0"/>
                <w:numId w:val="0"/>
              </w:numPr>
              <w:jc w:val="left"/>
              <w:rPr>
                <w:color w:val="1C397B"/>
                <w:lang w:val="en-US"/>
              </w:rPr>
            </w:pPr>
          </w:p>
          <w:p w14:paraId="2AE03943" w14:textId="273182E1" w:rsidR="007A68FB" w:rsidRPr="00556A28" w:rsidRDefault="00EE0201" w:rsidP="00BA160B">
            <w:pPr>
              <w:pStyle w:val="IGN"/>
              <w:numPr>
                <w:ilvl w:val="0"/>
                <w:numId w:val="0"/>
              </w:numPr>
              <w:jc w:val="left"/>
              <w:rPr>
                <w:color w:val="1C397B"/>
                <w:lang w:val="en-US"/>
              </w:rPr>
            </w:pPr>
            <w:r w:rsidRPr="00556A28">
              <w:rPr>
                <w:color w:val="1C397B"/>
                <w:lang w:val="en-US"/>
              </w:rPr>
              <w:t>T</w:t>
            </w:r>
            <w:r w:rsidR="007A68FB" w:rsidRPr="00556A28">
              <w:rPr>
                <w:color w:val="1C397B"/>
                <w:lang w:val="en-US"/>
              </w:rPr>
              <w:t>ERMS AND DEFINITIONS</w:t>
            </w:r>
          </w:p>
        </w:tc>
      </w:tr>
      <w:tr w:rsidR="007A68FB" w:rsidRPr="00556A28" w14:paraId="2D9C4CC9" w14:textId="69D1CFED" w:rsidTr="00E370AB">
        <w:tc>
          <w:tcPr>
            <w:tcW w:w="5245" w:type="dxa"/>
          </w:tcPr>
          <w:p w14:paraId="1ABBB1AF" w14:textId="7650A5BB" w:rsidR="007A68FB" w:rsidRPr="00556A28" w:rsidRDefault="007A68FB" w:rsidP="00213FD5">
            <w:pPr>
              <w:pStyle w:val="IGN"/>
              <w:numPr>
                <w:ilvl w:val="1"/>
                <w:numId w:val="1"/>
              </w:numPr>
              <w:spacing w:before="120" w:after="120"/>
              <w:contextualSpacing w:val="0"/>
              <w:jc w:val="both"/>
              <w:rPr>
                <w:b w:val="0"/>
                <w:bCs w:val="0"/>
                <w:color w:val="1C397B"/>
              </w:rPr>
            </w:pPr>
            <w:r w:rsidRPr="003540CA">
              <w:t>Konfidenciali informacija</w:t>
            </w:r>
            <w:r w:rsidRPr="003540CA">
              <w:rPr>
                <w:b w:val="0"/>
                <w:bCs w:val="0"/>
              </w:rPr>
              <w:t xml:space="preserve"> – visa komercinė, veiklos, finansinė, techninė ar kita informacija, dokumentacija, medžiaga ar duomenys (žodžiu, raštu ar elektroniniu būdu įrašyti ar kitaip užfiksuoti ar išsaugoti), kuriuos </w:t>
            </w:r>
            <w:r w:rsidRPr="003540CA">
              <w:rPr>
                <w:b w:val="0"/>
                <w:bCs w:val="0"/>
                <w:color w:val="AEAAAA" w:themeColor="background2" w:themeShade="BF"/>
              </w:rPr>
              <w:t xml:space="preserve">[Grupės įmonės pavadinimo trumpinys] </w:t>
            </w:r>
            <w:r w:rsidRPr="003540CA">
              <w:rPr>
                <w:b w:val="0"/>
                <w:bCs w:val="0"/>
              </w:rPr>
              <w:t xml:space="preserve">(Teikėjas) (arba su ja Susijusios bendrovės ar bet kuris iš jos Atstovų) arba </w:t>
            </w:r>
            <w:r w:rsidRPr="003540CA">
              <w:rPr>
                <w:b w:val="0"/>
                <w:bCs w:val="0"/>
                <w:color w:val="AEAAAA" w:themeColor="background2" w:themeShade="BF"/>
              </w:rPr>
              <w:t xml:space="preserve">[Grupės įmonės pavadinimo trumpinys] </w:t>
            </w:r>
            <w:r w:rsidRPr="003540CA">
              <w:rPr>
                <w:b w:val="0"/>
                <w:bCs w:val="0"/>
              </w:rPr>
              <w:t xml:space="preserve">(Teikėjo) (arba su ja Susijusių bendrovių ar bet kurio iš jos Atstovų) vardu teikė ar ateityje teiks </w:t>
            </w:r>
            <w:r w:rsidRPr="003540CA">
              <w:rPr>
                <w:b w:val="0"/>
                <w:bCs w:val="0"/>
                <w:color w:val="AEAAAA" w:themeColor="background2" w:themeShade="BF"/>
              </w:rPr>
              <w:t>[Kitos šalies pavadinimo trumpinys]</w:t>
            </w:r>
            <w:r w:rsidRPr="003540CA">
              <w:rPr>
                <w:b w:val="0"/>
                <w:bCs w:val="0"/>
              </w:rPr>
              <w:t xml:space="preserve"> (Gavėjui) (arba su juo Susijusių Bendrovių ar bet kurio iš jo Atstovų vardu), tiesiogiai ar netiesiogiai susijusiai su Tikslu, įskaitant, bet neapsiribojant:</w:t>
            </w:r>
          </w:p>
        </w:tc>
        <w:tc>
          <w:tcPr>
            <w:tcW w:w="4678" w:type="dxa"/>
          </w:tcPr>
          <w:p w14:paraId="3122AC23" w14:textId="4538EAEF" w:rsidR="007A68FB" w:rsidRPr="00556A28" w:rsidRDefault="007A68FB" w:rsidP="007A68FB">
            <w:pPr>
              <w:pStyle w:val="IGN"/>
              <w:numPr>
                <w:ilvl w:val="0"/>
                <w:numId w:val="0"/>
              </w:numPr>
              <w:spacing w:before="120" w:after="120"/>
              <w:contextualSpacing w:val="0"/>
              <w:jc w:val="both"/>
            </w:pPr>
            <w:r w:rsidRPr="00556A28">
              <w:rPr>
                <w:color w:val="000000" w:themeColor="text1"/>
                <w:lang w:val="en-US"/>
              </w:rPr>
              <w:t xml:space="preserve">Confidential </w:t>
            </w:r>
            <w:r w:rsidR="009F3F14">
              <w:rPr>
                <w:color w:val="000000" w:themeColor="text1"/>
                <w:lang w:val="en-US"/>
              </w:rPr>
              <w:t>I</w:t>
            </w:r>
            <w:r w:rsidRPr="00556A28">
              <w:rPr>
                <w:color w:val="000000" w:themeColor="text1"/>
                <w:lang w:val="en-US"/>
              </w:rPr>
              <w:t>nformation</w:t>
            </w:r>
            <w:r w:rsidRPr="00556A28">
              <w:rPr>
                <w:b w:val="0"/>
                <w:bCs w:val="0"/>
                <w:color w:val="000000" w:themeColor="text1"/>
                <w:lang w:val="en-US"/>
              </w:rPr>
              <w:t xml:space="preserve"> </w:t>
            </w:r>
            <w:r w:rsidR="00C321FD">
              <w:rPr>
                <w:b w:val="0"/>
                <w:bCs w:val="0"/>
                <w:color w:val="000000" w:themeColor="text1"/>
                <w:lang w:val="en-US"/>
              </w:rPr>
              <w:t>means</w:t>
            </w:r>
            <w:r w:rsidRPr="00556A28">
              <w:rPr>
                <w:b w:val="0"/>
                <w:bCs w:val="0"/>
                <w:color w:val="000000" w:themeColor="text1"/>
                <w:lang w:val="en-US"/>
              </w:rPr>
              <w:t xml:space="preserve"> </w:t>
            </w:r>
            <w:r w:rsidRPr="00556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w:t>
            </w:r>
            <w:r w:rsidR="006D63F4">
              <w:rPr>
                <w:rFonts w:eastAsiaTheme="minorHAnsi"/>
                <w:b w:val="0"/>
                <w:bCs w:val="0"/>
                <w:lang w:val="en-US"/>
              </w:rPr>
              <w:t>provided</w:t>
            </w:r>
            <w:r w:rsidR="00B05D56">
              <w:rPr>
                <w:rFonts w:eastAsiaTheme="minorHAnsi"/>
                <w:b w:val="0"/>
                <w:bCs w:val="0"/>
                <w:lang w:val="en-US"/>
              </w:rPr>
              <w:t xml:space="preserve"> </w:t>
            </w:r>
            <w:r w:rsidRPr="00556A28">
              <w:rPr>
                <w:rFonts w:eastAsiaTheme="minorHAnsi"/>
                <w:b w:val="0"/>
                <w:bCs w:val="0"/>
                <w:lang w:val="en-US"/>
              </w:rPr>
              <w:t xml:space="preserve">or </w:t>
            </w:r>
            <w:r w:rsidR="00B05D56">
              <w:rPr>
                <w:rFonts w:eastAsiaTheme="minorHAnsi"/>
                <w:b w:val="0"/>
                <w:bCs w:val="0"/>
                <w:lang w:val="en-US"/>
              </w:rPr>
              <w:t>will be</w:t>
            </w:r>
            <w:r w:rsidRPr="00556A28">
              <w:rPr>
                <w:rFonts w:eastAsiaTheme="minorHAnsi"/>
                <w:b w:val="0"/>
                <w:bCs w:val="0"/>
                <w:lang w:val="en-US"/>
              </w:rPr>
              <w:t xml:space="preserve"> provided </w:t>
            </w:r>
            <w:r w:rsidR="00B05D56" w:rsidRPr="00556A28">
              <w:rPr>
                <w:rFonts w:eastAsiaTheme="minorHAnsi"/>
                <w:b w:val="0"/>
                <w:bCs w:val="0"/>
                <w:lang w:val="en-US"/>
              </w:rPr>
              <w:t xml:space="preserve">in the future </w:t>
            </w:r>
            <w:r w:rsidRPr="00556A28">
              <w:rPr>
                <w:rFonts w:eastAsiaTheme="minorHAnsi"/>
                <w:b w:val="0"/>
                <w:bCs w:val="0"/>
                <w:lang w:val="en-US"/>
              </w:rPr>
              <w:t xml:space="preserve">by </w:t>
            </w:r>
            <w:r w:rsidR="00CE68C8" w:rsidRPr="00556A28">
              <w:rPr>
                <w:b w:val="0"/>
                <w:bCs w:val="0"/>
                <w:color w:val="AEAAAA" w:themeColor="background2" w:themeShade="BF"/>
                <w:lang w:val="en-US"/>
              </w:rPr>
              <w:t>[abbreviation of the Group company</w:t>
            </w:r>
            <w:r w:rsidR="00CE68C8">
              <w:rPr>
                <w:b w:val="0"/>
                <w:bCs w:val="0"/>
                <w:color w:val="AEAAAA" w:themeColor="background2" w:themeShade="BF"/>
                <w:lang w:val="en-US"/>
              </w:rPr>
              <w:t>’</w:t>
            </w:r>
            <w:r w:rsidR="00CE68C8" w:rsidRPr="00556A28">
              <w:rPr>
                <w:b w:val="0"/>
                <w:bCs w:val="0"/>
                <w:color w:val="AEAAAA" w:themeColor="background2" w:themeShade="BF"/>
                <w:lang w:val="en-US"/>
              </w:rPr>
              <w:t xml:space="preserve">s name] </w:t>
            </w:r>
            <w:r w:rsidR="00260A84" w:rsidRPr="00F76D04">
              <w:rPr>
                <w:b w:val="0"/>
                <w:bCs w:val="0"/>
                <w:lang w:val="en-US"/>
              </w:rPr>
              <w:t>(the Disclosing Party)</w:t>
            </w:r>
            <w:r w:rsidR="00260A84">
              <w:rPr>
                <w:b w:val="0"/>
                <w:bCs w:val="0"/>
                <w:color w:val="AEAAAA" w:themeColor="background2" w:themeShade="BF"/>
                <w:lang w:val="en-US"/>
              </w:rPr>
              <w:t xml:space="preserve"> </w:t>
            </w:r>
            <w:r w:rsidR="00884CCA" w:rsidRPr="00F76D04">
              <w:rPr>
                <w:b w:val="0"/>
                <w:bCs w:val="0"/>
                <w:lang w:val="en-US"/>
              </w:rPr>
              <w:t>(</w:t>
            </w:r>
            <w:r w:rsidRPr="00556A28">
              <w:rPr>
                <w:rFonts w:eastAsiaTheme="minorHAnsi"/>
                <w:b w:val="0"/>
                <w:bCs w:val="0"/>
                <w:lang w:val="en-US"/>
              </w:rPr>
              <w:t xml:space="preserve">or </w:t>
            </w:r>
            <w:r w:rsidR="00C51717" w:rsidRPr="00556A28">
              <w:rPr>
                <w:rFonts w:eastAsiaTheme="minorHAnsi"/>
                <w:b w:val="0"/>
                <w:bCs w:val="0"/>
                <w:lang w:val="en-US"/>
              </w:rPr>
              <w:t xml:space="preserve">its </w:t>
            </w:r>
            <w:r w:rsidR="000345DC" w:rsidRPr="000345DC">
              <w:rPr>
                <w:rFonts w:eastAsiaTheme="minorHAnsi"/>
                <w:b w:val="0"/>
                <w:bCs w:val="0"/>
                <w:lang w:val="en-US"/>
              </w:rPr>
              <w:t>Affiliate</w:t>
            </w:r>
            <w:r w:rsidR="00B90C24">
              <w:rPr>
                <w:rFonts w:eastAsiaTheme="minorHAnsi"/>
                <w:b w:val="0"/>
                <w:bCs w:val="0"/>
                <w:lang w:val="en-US"/>
              </w:rPr>
              <w:t>s</w:t>
            </w:r>
            <w:r w:rsidR="00C51717" w:rsidRPr="00556A28">
              <w:rPr>
                <w:rFonts w:eastAsiaTheme="minorHAnsi"/>
                <w:b w:val="0"/>
                <w:bCs w:val="0"/>
                <w:lang w:val="en-US"/>
              </w:rPr>
              <w:t xml:space="preserve"> or any of its Representatives) </w:t>
            </w:r>
            <w:r w:rsidR="003F3FC7">
              <w:rPr>
                <w:rFonts w:eastAsiaTheme="minorHAnsi"/>
                <w:b w:val="0"/>
                <w:bCs w:val="0"/>
                <w:lang w:val="en-US"/>
              </w:rPr>
              <w:t xml:space="preserve">or </w:t>
            </w:r>
            <w:r w:rsidRPr="00556A28">
              <w:rPr>
                <w:rFonts w:eastAsiaTheme="minorHAnsi"/>
                <w:b w:val="0"/>
                <w:bCs w:val="0"/>
                <w:lang w:val="en-US"/>
              </w:rPr>
              <w:t xml:space="preserve">on behalf of </w:t>
            </w:r>
            <w:r w:rsidRPr="00556A28">
              <w:rPr>
                <w:b w:val="0"/>
                <w:bCs w:val="0"/>
                <w:color w:val="AEAAAA" w:themeColor="background2" w:themeShade="BF"/>
                <w:lang w:val="en-US"/>
              </w:rPr>
              <w:t xml:space="preserve">[abbreviation of the Group company‘s name] </w:t>
            </w:r>
            <w:r w:rsidR="002D0874" w:rsidRPr="00F76D04">
              <w:rPr>
                <w:b w:val="0"/>
                <w:bCs w:val="0"/>
                <w:lang w:val="en-US"/>
              </w:rPr>
              <w:t xml:space="preserve">(the Disclosing Party) </w:t>
            </w:r>
            <w:r w:rsidRPr="00556A28">
              <w:rPr>
                <w:rFonts w:eastAsiaTheme="minorHAnsi"/>
                <w:b w:val="0"/>
                <w:bCs w:val="0"/>
                <w:lang w:val="en-US"/>
              </w:rPr>
              <w:t xml:space="preserve">(or its Affiliates or any of its Representatives) to </w:t>
            </w:r>
            <w:r w:rsidRPr="00556A28">
              <w:rPr>
                <w:b w:val="0"/>
                <w:bCs w:val="0"/>
                <w:color w:val="AEAAAA" w:themeColor="background2" w:themeShade="BF"/>
                <w:lang w:val="en-US"/>
              </w:rPr>
              <w:t xml:space="preserve">[abbreviation of the </w:t>
            </w:r>
            <w:r w:rsidR="00755CFD">
              <w:rPr>
                <w:b w:val="0"/>
                <w:bCs w:val="0"/>
                <w:color w:val="AEAAAA" w:themeColor="background2" w:themeShade="BF"/>
                <w:lang w:val="en-US"/>
              </w:rPr>
              <w:t xml:space="preserve">other </w:t>
            </w:r>
            <w:r w:rsidR="000345DC">
              <w:rPr>
                <w:b w:val="0"/>
                <w:bCs w:val="0"/>
                <w:color w:val="AEAAAA" w:themeColor="background2" w:themeShade="BF"/>
                <w:lang w:val="en-US"/>
              </w:rPr>
              <w:t>p</w:t>
            </w:r>
            <w:r w:rsidR="00755CFD">
              <w:rPr>
                <w:b w:val="0"/>
                <w:bCs w:val="0"/>
                <w:color w:val="AEAAAA" w:themeColor="background2" w:themeShade="BF"/>
                <w:lang w:val="en-US"/>
              </w:rPr>
              <w:t xml:space="preserve">arty’s </w:t>
            </w:r>
            <w:r w:rsidRPr="00556A28">
              <w:rPr>
                <w:b w:val="0"/>
                <w:bCs w:val="0"/>
                <w:color w:val="AEAAAA" w:themeColor="background2" w:themeShade="BF"/>
                <w:lang w:val="en-US"/>
              </w:rPr>
              <w:t>name]</w:t>
            </w:r>
            <w:r w:rsidRPr="00556A28">
              <w:rPr>
                <w:rFonts w:eastAsiaTheme="minorHAnsi"/>
                <w:b w:val="0"/>
                <w:bCs w:val="0"/>
                <w:lang w:val="en-US"/>
              </w:rPr>
              <w:t xml:space="preserve"> (</w:t>
            </w:r>
            <w:r w:rsidR="00FA5189">
              <w:rPr>
                <w:rFonts w:eastAsiaTheme="minorHAnsi"/>
                <w:b w:val="0"/>
                <w:bCs w:val="0"/>
                <w:lang w:val="en-US"/>
              </w:rPr>
              <w:t xml:space="preserve">the </w:t>
            </w:r>
            <w:r w:rsidR="0067567C" w:rsidRPr="0067567C">
              <w:rPr>
                <w:rFonts w:eastAsiaTheme="minorHAnsi"/>
                <w:b w:val="0"/>
                <w:bCs w:val="0"/>
                <w:lang w:val="en-US"/>
              </w:rPr>
              <w:t xml:space="preserve">Receiving </w:t>
            </w:r>
            <w:r w:rsidRPr="00556A28">
              <w:rPr>
                <w:rFonts w:eastAsiaTheme="minorHAnsi"/>
                <w:b w:val="0"/>
                <w:bCs w:val="0"/>
                <w:lang w:val="en-US"/>
              </w:rPr>
              <w:t>Party</w:t>
            </w:r>
            <w:r w:rsidR="00DD470E">
              <w:rPr>
                <w:rFonts w:eastAsiaTheme="minorHAnsi"/>
                <w:b w:val="0"/>
                <w:bCs w:val="0"/>
                <w:lang w:val="en-US"/>
              </w:rPr>
              <w:t>)</w:t>
            </w:r>
            <w:r w:rsidRPr="00556A28">
              <w:rPr>
                <w:rFonts w:eastAsiaTheme="minorHAnsi"/>
                <w:b w:val="0"/>
                <w:bCs w:val="0"/>
                <w:lang w:val="en-US"/>
              </w:rPr>
              <w:t xml:space="preserve"> </w:t>
            </w:r>
            <w:r w:rsidR="00DD470E">
              <w:rPr>
                <w:rFonts w:eastAsiaTheme="minorHAnsi"/>
                <w:b w:val="0"/>
                <w:bCs w:val="0"/>
                <w:lang w:val="en-US"/>
              </w:rPr>
              <w:t>(</w:t>
            </w:r>
            <w:r w:rsidR="006A58D6">
              <w:rPr>
                <w:rFonts w:eastAsiaTheme="minorHAnsi"/>
                <w:b w:val="0"/>
                <w:bCs w:val="0"/>
                <w:lang w:val="en-US"/>
              </w:rPr>
              <w:t xml:space="preserve">or </w:t>
            </w:r>
            <w:r w:rsidR="00C56C5E">
              <w:rPr>
                <w:rFonts w:eastAsiaTheme="minorHAnsi"/>
                <w:b w:val="0"/>
                <w:bCs w:val="0"/>
                <w:lang w:val="en-US"/>
              </w:rPr>
              <w:t xml:space="preserve">on behalf of </w:t>
            </w:r>
            <w:r w:rsidRPr="00556A28">
              <w:rPr>
                <w:rFonts w:eastAsiaTheme="minorHAnsi"/>
                <w:b w:val="0"/>
                <w:bCs w:val="0"/>
                <w:lang w:val="en-US"/>
              </w:rPr>
              <w:t>its Affiliates or any of its Representatives) relating directly or indirectly to the Purpose, including</w:t>
            </w:r>
            <w:r w:rsidR="00D3767D">
              <w:rPr>
                <w:rFonts w:eastAsiaTheme="minorHAnsi"/>
                <w:b w:val="0"/>
                <w:bCs w:val="0"/>
                <w:lang w:val="en-US"/>
              </w:rPr>
              <w:t xml:space="preserve"> but not limited to</w:t>
            </w:r>
            <w:r w:rsidRPr="00556A28">
              <w:rPr>
                <w:b w:val="0"/>
                <w:bCs w:val="0"/>
                <w:color w:val="000000" w:themeColor="text1"/>
                <w:lang w:val="en-US"/>
              </w:rPr>
              <w:t>:</w:t>
            </w:r>
          </w:p>
        </w:tc>
      </w:tr>
      <w:tr w:rsidR="007A68FB" w:rsidRPr="00556A28" w14:paraId="3DD022BF" w14:textId="301B49E5" w:rsidTr="00E370AB">
        <w:tc>
          <w:tcPr>
            <w:tcW w:w="5245" w:type="dxa"/>
          </w:tcPr>
          <w:p w14:paraId="603A7610" w14:textId="77777777" w:rsidR="007A68FB" w:rsidRPr="00556A28" w:rsidRDefault="007A68FB" w:rsidP="007A68FB">
            <w:pPr>
              <w:pStyle w:val="IGN"/>
              <w:numPr>
                <w:ilvl w:val="2"/>
                <w:numId w:val="2"/>
              </w:numPr>
              <w:spacing w:before="120" w:after="120"/>
              <w:ind w:hanging="513"/>
              <w:contextualSpacing w:val="0"/>
              <w:jc w:val="both"/>
              <w:rPr>
                <w:b w:val="0"/>
                <w:bCs w:val="0"/>
              </w:rPr>
            </w:pPr>
            <w:r w:rsidRPr="00556A28">
              <w:rPr>
                <w:b w:val="0"/>
                <w:bCs w:val="0"/>
              </w:rPr>
              <w:t>bet kokia medžiaga, informacija, dokumentai ar duomenys:</w:t>
            </w:r>
          </w:p>
        </w:tc>
        <w:tc>
          <w:tcPr>
            <w:tcW w:w="4678" w:type="dxa"/>
          </w:tcPr>
          <w:p w14:paraId="21EE9595" w14:textId="34A24BDF" w:rsidR="007A68FB" w:rsidRPr="00556A28" w:rsidRDefault="007A68FB" w:rsidP="007A68FB">
            <w:pPr>
              <w:pStyle w:val="IGN"/>
              <w:numPr>
                <w:ilvl w:val="0"/>
                <w:numId w:val="0"/>
              </w:numPr>
              <w:spacing w:before="120" w:after="120"/>
              <w:ind w:left="720" w:hanging="360"/>
              <w:contextualSpacing w:val="0"/>
              <w:jc w:val="both"/>
              <w:rPr>
                <w:b w:val="0"/>
                <w:bCs w:val="0"/>
              </w:rPr>
            </w:pPr>
            <w:r w:rsidRPr="00556A28">
              <w:rPr>
                <w:rFonts w:eastAsiaTheme="minorHAnsi"/>
                <w:b w:val="0"/>
                <w:bCs w:val="0"/>
                <w:lang w:val="en-US"/>
              </w:rPr>
              <w:t xml:space="preserve">any </w:t>
            </w:r>
            <w:r w:rsidR="00FA5910" w:rsidRPr="00556A28">
              <w:rPr>
                <w:rFonts w:eastAsiaTheme="minorHAnsi"/>
                <w:b w:val="0"/>
                <w:bCs w:val="0"/>
                <w:lang w:val="en-US"/>
              </w:rPr>
              <w:t>material</w:t>
            </w:r>
            <w:r w:rsidR="00FA5910">
              <w:rPr>
                <w:rFonts w:eastAsiaTheme="minorHAnsi"/>
                <w:b w:val="0"/>
                <w:bCs w:val="0"/>
                <w:lang w:val="en-US"/>
              </w:rPr>
              <w:t>,</w:t>
            </w:r>
            <w:r w:rsidR="00FA5910" w:rsidRPr="00556A28">
              <w:rPr>
                <w:rFonts w:eastAsiaTheme="minorHAnsi"/>
                <w:b w:val="0"/>
                <w:bCs w:val="0"/>
                <w:lang w:val="en-US"/>
              </w:rPr>
              <w:t xml:space="preserve"> </w:t>
            </w:r>
            <w:r w:rsidRPr="00556A28">
              <w:rPr>
                <w:rFonts w:eastAsiaTheme="minorHAnsi"/>
                <w:b w:val="0"/>
                <w:bCs w:val="0"/>
                <w:lang w:val="en-US"/>
              </w:rPr>
              <w:t>information, documentation, or data</w:t>
            </w:r>
            <w:r w:rsidRPr="00556A28">
              <w:rPr>
                <w:b w:val="0"/>
                <w:bCs w:val="0"/>
                <w:lang w:val="en-US"/>
              </w:rPr>
              <w:t>:</w:t>
            </w:r>
          </w:p>
        </w:tc>
      </w:tr>
      <w:tr w:rsidR="007A68FB" w:rsidRPr="00556A28" w14:paraId="316D4090" w14:textId="63BA542E" w:rsidTr="00E370AB">
        <w:tc>
          <w:tcPr>
            <w:tcW w:w="5245" w:type="dxa"/>
          </w:tcPr>
          <w:p w14:paraId="74D1D88B"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kurią pateikia </w:t>
            </w:r>
            <w:r w:rsidRPr="00556A28">
              <w:rPr>
                <w:b w:val="0"/>
                <w:bCs w:val="0"/>
                <w:color w:val="AEAAAA" w:themeColor="background2" w:themeShade="BF"/>
              </w:rPr>
              <w:t>[Grupės įmonės pavadinimo trumpinys]</w:t>
            </w:r>
            <w:r w:rsidRPr="00556A28">
              <w:rPr>
                <w:b w:val="0"/>
                <w:bCs w:val="0"/>
              </w:rPr>
              <w:t>;</w:t>
            </w:r>
          </w:p>
        </w:tc>
        <w:tc>
          <w:tcPr>
            <w:tcW w:w="4678" w:type="dxa"/>
          </w:tcPr>
          <w:p w14:paraId="7E3C43F8" w14:textId="24907412"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made available by </w:t>
            </w:r>
            <w:r w:rsidRPr="00556A28">
              <w:rPr>
                <w:b w:val="0"/>
                <w:bCs w:val="0"/>
                <w:color w:val="AEAAAA" w:themeColor="background2" w:themeShade="BF"/>
                <w:lang w:val="en-US"/>
              </w:rPr>
              <w:t>[abbreviation of the Group company</w:t>
            </w:r>
            <w:r w:rsidR="00D038BF">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w:t>
            </w:r>
            <w:r w:rsidRPr="00556A28">
              <w:rPr>
                <w:rFonts w:eastAsiaTheme="minorHAnsi"/>
                <w:b w:val="0"/>
                <w:bCs w:val="0"/>
                <w:lang w:val="en-US"/>
              </w:rPr>
              <w:t xml:space="preserve"> </w:t>
            </w:r>
          </w:p>
        </w:tc>
      </w:tr>
      <w:tr w:rsidR="007A68FB" w:rsidRPr="00556A28" w14:paraId="4646CA00" w14:textId="163C8415" w:rsidTr="00E370AB">
        <w:tc>
          <w:tcPr>
            <w:tcW w:w="5245" w:type="dxa"/>
          </w:tcPr>
          <w:p w14:paraId="475295BA"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susijusią su </w:t>
            </w:r>
            <w:r w:rsidRPr="00556A28">
              <w:rPr>
                <w:b w:val="0"/>
                <w:bCs w:val="0"/>
                <w:color w:val="AEAAAA" w:themeColor="background2" w:themeShade="BF"/>
              </w:rPr>
              <w:t>[Grupės įmonės pavadinimo trumpinys]</w:t>
            </w:r>
            <w:r w:rsidRPr="00556A28">
              <w:rPr>
                <w:b w:val="0"/>
                <w:bCs w:val="0"/>
              </w:rPr>
              <w:t xml:space="preserve">, jos Susijusiomis bendrovėmis ar jos esamais rangovais, gautą iš diskusijų ar susitikimų su </w:t>
            </w:r>
            <w:r w:rsidRPr="00556A28">
              <w:rPr>
                <w:b w:val="0"/>
                <w:bCs w:val="0"/>
                <w:color w:val="AEAAAA" w:themeColor="background2" w:themeShade="BF"/>
              </w:rPr>
              <w:t xml:space="preserve">[Grupės įmonės pavadinimo trumpinys] </w:t>
            </w:r>
            <w:r w:rsidRPr="00556A28">
              <w:rPr>
                <w:b w:val="0"/>
                <w:bCs w:val="0"/>
              </w:rPr>
              <w:t>ar bet kuriuo iš jos Atstovų arba gautą apžiūrint bet kokį materialų daiktą;</w:t>
            </w:r>
          </w:p>
        </w:tc>
        <w:tc>
          <w:tcPr>
            <w:tcW w:w="4678" w:type="dxa"/>
          </w:tcPr>
          <w:p w14:paraId="2AA3C4B7" w14:textId="7CBB3A7F"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w:t>
            </w:r>
            <w:r w:rsidRPr="00556A28">
              <w:rPr>
                <w:b w:val="0"/>
                <w:bCs w:val="0"/>
                <w:color w:val="AEAAAA" w:themeColor="background2" w:themeShade="BF"/>
                <w:lang w:val="en-US"/>
              </w:rPr>
              <w:t>[abbreviation of the Group company</w:t>
            </w:r>
            <w:r w:rsidR="0083363A">
              <w:rPr>
                <w:b w:val="0"/>
                <w:bCs w:val="0"/>
                <w:color w:val="AEAAAA" w:themeColor="background2" w:themeShade="BF"/>
                <w:lang w:val="en-US"/>
              </w:rPr>
              <w:t>’</w:t>
            </w:r>
            <w:r w:rsidRPr="00556A28">
              <w:rPr>
                <w:b w:val="0"/>
                <w:bCs w:val="0"/>
                <w:color w:val="AEAAAA" w:themeColor="background2" w:themeShade="BF"/>
                <w:lang w:val="en-US"/>
              </w:rPr>
              <w:t>s name]</w:t>
            </w:r>
            <w:r w:rsidR="00637ACB">
              <w:rPr>
                <w:rFonts w:eastAsiaTheme="minorHAnsi"/>
                <w:b w:val="0"/>
                <w:bCs w:val="0"/>
                <w:lang w:val="en-US"/>
              </w:rPr>
              <w:t>,</w:t>
            </w:r>
            <w:r w:rsidRPr="00556A28">
              <w:rPr>
                <w:rFonts w:eastAsiaTheme="minorHAnsi"/>
                <w:b w:val="0"/>
                <w:bCs w:val="0"/>
                <w:lang w:val="en-US"/>
              </w:rPr>
              <w:t xml:space="preserve"> its Affiliates or its existing contractors</w:t>
            </w:r>
            <w:r w:rsidR="0085467B">
              <w:rPr>
                <w:rFonts w:eastAsiaTheme="minorHAnsi"/>
                <w:b w:val="0"/>
                <w:bCs w:val="0"/>
                <w:lang w:val="en-US"/>
              </w:rPr>
              <w:t xml:space="preserve">, </w:t>
            </w:r>
            <w:r w:rsidR="0083363A">
              <w:rPr>
                <w:rFonts w:eastAsiaTheme="minorHAnsi"/>
                <w:b w:val="0"/>
                <w:bCs w:val="0"/>
                <w:lang w:val="en-US"/>
              </w:rPr>
              <w:t>obtained</w:t>
            </w:r>
            <w:r w:rsidR="00873CDE" w:rsidRPr="00556A28">
              <w:rPr>
                <w:rFonts w:eastAsiaTheme="minorHAnsi"/>
                <w:b w:val="0"/>
                <w:bCs w:val="0"/>
                <w:lang w:val="en-US"/>
              </w:rPr>
              <w:t xml:space="preserve"> </w:t>
            </w:r>
            <w:r w:rsidRPr="00556A28">
              <w:rPr>
                <w:rFonts w:eastAsiaTheme="minorHAnsi"/>
                <w:b w:val="0"/>
                <w:bCs w:val="0"/>
                <w:lang w:val="en-US"/>
              </w:rPr>
              <w:t xml:space="preserve">from discussions or meetings with </w:t>
            </w:r>
            <w:r w:rsidRPr="00556A28">
              <w:rPr>
                <w:b w:val="0"/>
                <w:bCs w:val="0"/>
                <w:color w:val="AEAAAA" w:themeColor="background2" w:themeShade="BF"/>
                <w:lang w:val="en-US"/>
              </w:rPr>
              <w:t>[abbreviation of the Group company</w:t>
            </w:r>
            <w:r w:rsidR="00D23DF4">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rFonts w:eastAsiaTheme="minorHAnsi"/>
                <w:b w:val="0"/>
                <w:bCs w:val="0"/>
                <w:lang w:val="en-US"/>
              </w:rPr>
              <w:t>or any of its Representatives or obtained through inspection of any tangible item;</w:t>
            </w:r>
          </w:p>
        </w:tc>
      </w:tr>
      <w:tr w:rsidR="007A68FB" w:rsidRPr="00556A28" w14:paraId="7DCFF842" w14:textId="037B3E6C" w:rsidTr="00E370AB">
        <w:tc>
          <w:tcPr>
            <w:tcW w:w="5245" w:type="dxa"/>
          </w:tcPr>
          <w:p w14:paraId="24C03C24"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susiję su </w:t>
            </w:r>
            <w:r w:rsidRPr="00556A28">
              <w:rPr>
                <w:b w:val="0"/>
                <w:bCs w:val="0"/>
                <w:color w:val="AEAAAA" w:themeColor="background2" w:themeShade="BF"/>
              </w:rPr>
              <w:t xml:space="preserve">[Grupės įmonės pavadinimo trumpinys] </w:t>
            </w:r>
            <w:r w:rsidRPr="00556A28">
              <w:rPr>
                <w:b w:val="0"/>
                <w:bCs w:val="0"/>
              </w:rPr>
              <w:t>verslu ir veikla;</w:t>
            </w:r>
          </w:p>
        </w:tc>
        <w:tc>
          <w:tcPr>
            <w:tcW w:w="4678" w:type="dxa"/>
          </w:tcPr>
          <w:p w14:paraId="2A16656A" w14:textId="1B9E00D3"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the business and operations of </w:t>
            </w:r>
            <w:r w:rsidRPr="00556A28">
              <w:rPr>
                <w:b w:val="0"/>
                <w:bCs w:val="0"/>
                <w:color w:val="AEAAAA" w:themeColor="background2" w:themeShade="BF"/>
                <w:lang w:val="en-US"/>
              </w:rPr>
              <w:t>[abbreviation of the Group company</w:t>
            </w:r>
            <w:r w:rsidR="00051435">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lang w:val="en-US"/>
              </w:rPr>
              <w:t>;</w:t>
            </w:r>
          </w:p>
        </w:tc>
      </w:tr>
      <w:tr w:rsidR="007A68FB" w:rsidRPr="00556A28" w14:paraId="30149FB0" w14:textId="6F4FAE3B" w:rsidTr="00E370AB">
        <w:tc>
          <w:tcPr>
            <w:tcW w:w="5245" w:type="dxa"/>
          </w:tcPr>
          <w:p w14:paraId="2E73EB3F" w14:textId="77777777"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t xml:space="preserve">analizės, išvados, tyrimai ir kiti dokumentai, kuriuos parengė </w:t>
            </w:r>
            <w:r w:rsidRPr="00556A28">
              <w:rPr>
                <w:b w:val="0"/>
                <w:bCs w:val="0"/>
                <w:color w:val="AEAAAA" w:themeColor="background2" w:themeShade="BF"/>
              </w:rPr>
              <w:t>[Grupės įmonės pavadinimo trumpinys]</w:t>
            </w:r>
            <w:r w:rsidRPr="00556A28">
              <w:rPr>
                <w:b w:val="0"/>
                <w:bCs w:val="0"/>
              </w:rPr>
              <w:t xml:space="preserve"> (arba Teikėjo Susijusios bendrovės ar Atstovai) ar jos vardu ir kuriuose yra arba kitaip atsispindi (visiškai ar iš </w:t>
            </w:r>
            <w:r w:rsidRPr="00556A28">
              <w:rPr>
                <w:b w:val="0"/>
                <w:bCs w:val="0"/>
              </w:rPr>
              <w:lastRenderedPageBreak/>
              <w:t>dalies) Konfidenciali informacija, arba kurie yra sukurti remiantis Konfidencialia informacija;</w:t>
            </w:r>
          </w:p>
        </w:tc>
        <w:tc>
          <w:tcPr>
            <w:tcW w:w="4678" w:type="dxa"/>
          </w:tcPr>
          <w:p w14:paraId="5EDC010C" w14:textId="48B20C7E"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lastRenderedPageBreak/>
              <w:t xml:space="preserve">analyses, </w:t>
            </w:r>
            <w:r w:rsidR="00A67229">
              <w:rPr>
                <w:rFonts w:eastAsiaTheme="minorHAnsi"/>
                <w:b w:val="0"/>
                <w:bCs w:val="0"/>
                <w:lang w:val="en-US"/>
              </w:rPr>
              <w:t>findings</w:t>
            </w:r>
            <w:r w:rsidRPr="00556A28">
              <w:rPr>
                <w:rFonts w:eastAsiaTheme="minorHAnsi"/>
                <w:b w:val="0"/>
                <w:bCs w:val="0"/>
                <w:lang w:val="en-US"/>
              </w:rPr>
              <w:t xml:space="preserve">, studies and other documents prepared by </w:t>
            </w:r>
            <w:r w:rsidRPr="00556A28">
              <w:rPr>
                <w:b w:val="0"/>
                <w:bCs w:val="0"/>
                <w:color w:val="AEAAAA" w:themeColor="background2" w:themeShade="BF"/>
                <w:lang w:val="en-US"/>
              </w:rPr>
              <w:t>[abbreviation of the Group company</w:t>
            </w:r>
            <w:r w:rsidR="00192D8D">
              <w:rPr>
                <w:b w:val="0"/>
                <w:bCs w:val="0"/>
                <w:color w:val="AEAAAA" w:themeColor="background2" w:themeShade="BF"/>
                <w:lang w:val="en-US"/>
              </w:rPr>
              <w:t>’</w:t>
            </w:r>
            <w:r w:rsidRPr="00556A28">
              <w:rPr>
                <w:b w:val="0"/>
                <w:bCs w:val="0"/>
                <w:color w:val="AEAAAA" w:themeColor="background2" w:themeShade="BF"/>
                <w:lang w:val="en-US"/>
              </w:rPr>
              <w:t>s name]</w:t>
            </w:r>
            <w:r w:rsidRPr="00556A28">
              <w:rPr>
                <w:color w:val="AEAAAA" w:themeColor="background2" w:themeShade="BF"/>
                <w:lang w:val="en-US"/>
              </w:rPr>
              <w:t xml:space="preserve"> </w:t>
            </w:r>
            <w:r w:rsidR="00C3365E" w:rsidRPr="00F76D04">
              <w:rPr>
                <w:b w:val="0"/>
                <w:bCs w:val="0"/>
                <w:lang w:val="en-US"/>
              </w:rPr>
              <w:t>(</w:t>
            </w:r>
            <w:r w:rsidR="000729AF" w:rsidRPr="00556A28">
              <w:rPr>
                <w:rFonts w:eastAsiaTheme="minorHAnsi"/>
                <w:b w:val="0"/>
                <w:bCs w:val="0"/>
                <w:lang w:val="en-US"/>
              </w:rPr>
              <w:t xml:space="preserve">or </w:t>
            </w:r>
            <w:r w:rsidR="00A540D0" w:rsidRPr="00A540D0">
              <w:rPr>
                <w:rFonts w:eastAsiaTheme="minorHAnsi"/>
                <w:b w:val="0"/>
                <w:bCs w:val="0"/>
                <w:lang w:val="en-US"/>
              </w:rPr>
              <w:t>the Disclosing Party</w:t>
            </w:r>
            <w:r w:rsidR="00A540D0">
              <w:rPr>
                <w:rFonts w:eastAsiaTheme="minorHAnsi"/>
                <w:b w:val="0"/>
                <w:bCs w:val="0"/>
                <w:lang w:val="en-US"/>
              </w:rPr>
              <w:t>’</w:t>
            </w:r>
            <w:r w:rsidR="00A540D0" w:rsidRPr="00A540D0">
              <w:rPr>
                <w:rFonts w:eastAsiaTheme="minorHAnsi"/>
                <w:b w:val="0"/>
                <w:bCs w:val="0"/>
                <w:lang w:val="en-US"/>
              </w:rPr>
              <w:t xml:space="preserve">s </w:t>
            </w:r>
            <w:r w:rsidR="00C9215F">
              <w:rPr>
                <w:rFonts w:eastAsiaTheme="minorHAnsi"/>
                <w:b w:val="0"/>
                <w:bCs w:val="0"/>
                <w:lang w:val="en-US"/>
              </w:rPr>
              <w:t>Affiliates</w:t>
            </w:r>
            <w:r w:rsidRPr="00556A28">
              <w:rPr>
                <w:rFonts w:eastAsiaTheme="minorHAnsi"/>
                <w:b w:val="0"/>
                <w:bCs w:val="0"/>
                <w:lang w:val="en-US"/>
              </w:rPr>
              <w:t xml:space="preserve"> or Representatives) </w:t>
            </w:r>
            <w:r w:rsidR="00A540D0">
              <w:rPr>
                <w:rFonts w:eastAsiaTheme="minorHAnsi"/>
                <w:b w:val="0"/>
                <w:bCs w:val="0"/>
                <w:lang w:val="en-US"/>
              </w:rPr>
              <w:t xml:space="preserve">or on its behalf </w:t>
            </w:r>
            <w:r w:rsidRPr="00556A28">
              <w:rPr>
                <w:rFonts w:eastAsiaTheme="minorHAnsi"/>
                <w:b w:val="0"/>
                <w:bCs w:val="0"/>
                <w:lang w:val="en-US"/>
              </w:rPr>
              <w:t xml:space="preserve">which contain or otherwise </w:t>
            </w:r>
            <w:r w:rsidRPr="00F05429">
              <w:rPr>
                <w:b w:val="0"/>
                <w:lang w:val="en-US"/>
              </w:rPr>
              <w:t xml:space="preserve">reflect (wholly or </w:t>
            </w:r>
            <w:r w:rsidRPr="00F05429">
              <w:rPr>
                <w:b w:val="0"/>
                <w:lang w:val="en-US"/>
              </w:rPr>
              <w:lastRenderedPageBreak/>
              <w:t>partly)</w:t>
            </w:r>
            <w:r w:rsidRPr="00556A28">
              <w:rPr>
                <w:rFonts w:eastAsiaTheme="minorHAnsi"/>
                <w:b w:val="0"/>
                <w:bCs w:val="0"/>
                <w:lang w:val="en-US"/>
              </w:rPr>
              <w:t xml:space="preserve"> </w:t>
            </w:r>
            <w:r w:rsidR="00C4180C" w:rsidRPr="00C4180C">
              <w:rPr>
                <w:rFonts w:eastAsiaTheme="minorHAnsi"/>
                <w:b w:val="0"/>
                <w:bCs w:val="0"/>
                <w:lang w:val="en-US"/>
              </w:rPr>
              <w:t>Confidential Information</w:t>
            </w:r>
            <w:r w:rsidR="00C4180C">
              <w:rPr>
                <w:rFonts w:eastAsiaTheme="minorHAnsi"/>
                <w:b w:val="0"/>
                <w:bCs w:val="0"/>
                <w:lang w:val="en-US"/>
              </w:rPr>
              <w:t xml:space="preserve"> </w:t>
            </w:r>
            <w:r w:rsidRPr="00556A28">
              <w:rPr>
                <w:rFonts w:eastAsiaTheme="minorHAnsi"/>
                <w:b w:val="0"/>
                <w:bCs w:val="0"/>
                <w:lang w:val="en-US"/>
              </w:rPr>
              <w:t xml:space="preserve">or are </w:t>
            </w:r>
            <w:r w:rsidR="00C4180C">
              <w:rPr>
                <w:rFonts w:eastAsiaTheme="minorHAnsi"/>
                <w:b w:val="0"/>
                <w:bCs w:val="0"/>
                <w:lang w:val="en-US"/>
              </w:rPr>
              <w:t>created</w:t>
            </w:r>
            <w:r w:rsidR="00C4180C" w:rsidRPr="00556A28">
              <w:rPr>
                <w:rFonts w:eastAsiaTheme="minorHAnsi"/>
                <w:b w:val="0"/>
                <w:bCs w:val="0"/>
                <w:lang w:val="en-US"/>
              </w:rPr>
              <w:t xml:space="preserve"> </w:t>
            </w:r>
            <w:r w:rsidR="00787B51">
              <w:rPr>
                <w:rFonts w:eastAsiaTheme="minorHAnsi"/>
                <w:b w:val="0"/>
                <w:bCs w:val="0"/>
                <w:lang w:val="en-US"/>
              </w:rPr>
              <w:t>based on</w:t>
            </w:r>
            <w:r w:rsidR="00C4180C" w:rsidRPr="00556A28">
              <w:rPr>
                <w:rFonts w:eastAsiaTheme="minorHAnsi"/>
                <w:b w:val="0"/>
                <w:bCs w:val="0"/>
                <w:lang w:val="en-US"/>
              </w:rPr>
              <w:t xml:space="preserve"> </w:t>
            </w:r>
            <w:r w:rsidRPr="00556A28">
              <w:rPr>
                <w:rFonts w:eastAsiaTheme="minorHAnsi"/>
                <w:b w:val="0"/>
                <w:bCs w:val="0"/>
                <w:lang w:val="en-US"/>
              </w:rPr>
              <w:t xml:space="preserve">Confidential </w:t>
            </w:r>
            <w:r w:rsidR="00DC0D97">
              <w:rPr>
                <w:rFonts w:eastAsiaTheme="minorHAnsi"/>
                <w:b w:val="0"/>
                <w:bCs w:val="0"/>
                <w:lang w:val="en-US"/>
              </w:rPr>
              <w:t>I</w:t>
            </w:r>
            <w:r w:rsidRPr="00556A28">
              <w:rPr>
                <w:rFonts w:eastAsiaTheme="minorHAnsi"/>
                <w:b w:val="0"/>
                <w:bCs w:val="0"/>
                <w:lang w:val="en-US"/>
              </w:rPr>
              <w:t>nformation;</w:t>
            </w:r>
          </w:p>
        </w:tc>
      </w:tr>
      <w:tr w:rsidR="007A68FB" w:rsidRPr="00556A28" w14:paraId="6246B490" w14:textId="40AB9F9C" w:rsidTr="00E370AB">
        <w:tc>
          <w:tcPr>
            <w:tcW w:w="5245" w:type="dxa"/>
          </w:tcPr>
          <w:p w14:paraId="223EE793" w14:textId="5BBF138F"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lastRenderedPageBreak/>
              <w:t xml:space="preserve">šio Susitarimo turinį, faktą, kad Šalys svarsto </w:t>
            </w:r>
            <w:r w:rsidR="00A04576" w:rsidRPr="00556A28">
              <w:rPr>
                <w:b w:val="0"/>
                <w:bCs w:val="0"/>
              </w:rPr>
              <w:t>sudaryti kitas sutartis</w:t>
            </w:r>
            <w:r w:rsidRPr="00556A28">
              <w:rPr>
                <w:b w:val="0"/>
                <w:bCs w:val="0"/>
              </w:rPr>
              <w:t xml:space="preserve">, ir bet kokių diskusijų ar derybų, kurias </w:t>
            </w:r>
            <w:r w:rsidRPr="00556A28">
              <w:rPr>
                <w:b w:val="0"/>
                <w:bCs w:val="0"/>
                <w:color w:val="AEAAAA" w:themeColor="background2" w:themeShade="BF"/>
              </w:rPr>
              <w:t>[Grupės įmonės pavadinimo trumpinys]</w:t>
            </w:r>
            <w:r w:rsidRPr="00556A28">
              <w:rPr>
                <w:b w:val="0"/>
                <w:bCs w:val="0"/>
              </w:rPr>
              <w:t xml:space="preserve">, jos Susijusi bendrovė ar Atstovai vykdo arba kurios vykdomos jos vardu, buvimą ir turinį bei </w:t>
            </w:r>
            <w:r w:rsidRPr="00556A28">
              <w:rPr>
                <w:b w:val="0"/>
                <w:bCs w:val="0"/>
                <w:color w:val="AEAAAA" w:themeColor="background2" w:themeShade="BF"/>
              </w:rPr>
              <w:t>[Grupės įmonės pavadinimo trumpinys]</w:t>
            </w:r>
            <w:r w:rsidRPr="00556A28">
              <w:rPr>
                <w:b w:val="0"/>
                <w:bCs w:val="0"/>
              </w:rPr>
              <w:t>, jos Susijusios bendrovės ar Atstovų arba bet kurio kito asmens norą pradėti tokias diskusijas ar derybas, susijusias su Tikslu.</w:t>
            </w:r>
          </w:p>
        </w:tc>
        <w:tc>
          <w:tcPr>
            <w:tcW w:w="4678" w:type="dxa"/>
          </w:tcPr>
          <w:p w14:paraId="1316FFFD" w14:textId="29F77E33"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t xml:space="preserve">the content of this Agreement, the fact </w:t>
            </w:r>
            <w:r w:rsidR="0039644D">
              <w:rPr>
                <w:rFonts w:eastAsiaTheme="minorHAnsi"/>
                <w:b w:val="0"/>
                <w:bCs w:val="0"/>
                <w:lang w:val="en-US"/>
              </w:rPr>
              <w:t xml:space="preserve">that </w:t>
            </w:r>
            <w:r w:rsidRPr="00556A28">
              <w:rPr>
                <w:rFonts w:eastAsiaTheme="minorHAnsi"/>
                <w:b w:val="0"/>
                <w:bCs w:val="0"/>
                <w:lang w:val="en-US"/>
              </w:rPr>
              <w:t xml:space="preserve">the Parties </w:t>
            </w:r>
            <w:r w:rsidR="00394C9D">
              <w:rPr>
                <w:rFonts w:eastAsiaTheme="minorHAnsi"/>
                <w:b w:val="0"/>
                <w:bCs w:val="0"/>
                <w:lang w:val="en-US"/>
              </w:rPr>
              <w:t xml:space="preserve">are </w:t>
            </w:r>
            <w:r w:rsidRPr="00556A28">
              <w:rPr>
                <w:rFonts w:eastAsiaTheme="minorHAnsi"/>
                <w:b w:val="0"/>
                <w:bCs w:val="0"/>
                <w:lang w:val="en-US"/>
              </w:rPr>
              <w:t xml:space="preserve">considering </w:t>
            </w:r>
            <w:r w:rsidR="00102C2E">
              <w:rPr>
                <w:rFonts w:eastAsiaTheme="minorHAnsi"/>
                <w:b w:val="0"/>
                <w:bCs w:val="0"/>
                <w:lang w:val="en-US"/>
              </w:rPr>
              <w:t xml:space="preserve">entering into </w:t>
            </w:r>
            <w:r w:rsidR="00C2138E" w:rsidRPr="00556A28">
              <w:rPr>
                <w:rFonts w:eastAsiaTheme="minorHAnsi"/>
                <w:b w:val="0"/>
                <w:bCs w:val="0"/>
                <w:lang w:val="en-US"/>
              </w:rPr>
              <w:t>other agreements</w:t>
            </w:r>
            <w:r w:rsidRPr="00556A28">
              <w:rPr>
                <w:rFonts w:eastAsiaTheme="minorHAnsi"/>
                <w:b w:val="0"/>
                <w:bCs w:val="0"/>
                <w:lang w:val="en-US"/>
              </w:rPr>
              <w:t xml:space="preserve"> and the existence and content of any discussions or negotiations by </w:t>
            </w:r>
            <w:r w:rsidR="007D7A94" w:rsidRPr="00F76D04">
              <w:rPr>
                <w:rFonts w:eastAsiaTheme="minorHAnsi"/>
                <w:b w:val="0"/>
                <w:bCs w:val="0"/>
                <w:color w:val="A6A6A6" w:themeColor="background1" w:themeShade="A6"/>
                <w:lang w:val="en-US"/>
              </w:rPr>
              <w:t xml:space="preserve">[abbreviation </w:t>
            </w:r>
            <w:r w:rsidR="007D7A94" w:rsidRPr="00F64A6B">
              <w:rPr>
                <w:b w:val="0"/>
                <w:color w:val="A6A6A6" w:themeColor="background1" w:themeShade="A6"/>
                <w:lang w:val="en-US"/>
              </w:rPr>
              <w:t xml:space="preserve">of the </w:t>
            </w:r>
            <w:r w:rsidR="007D7A94" w:rsidRPr="00F76D04">
              <w:rPr>
                <w:rFonts w:eastAsiaTheme="minorHAnsi"/>
                <w:b w:val="0"/>
                <w:bCs w:val="0"/>
                <w:color w:val="A6A6A6" w:themeColor="background1" w:themeShade="A6"/>
                <w:lang w:val="en-US"/>
              </w:rPr>
              <w:t>Group company’s name]</w:t>
            </w:r>
            <w:r w:rsidR="00634391">
              <w:rPr>
                <w:rFonts w:eastAsiaTheme="minorHAnsi"/>
                <w:b w:val="0"/>
                <w:bCs w:val="0"/>
                <w:color w:val="A6A6A6" w:themeColor="background1" w:themeShade="A6"/>
                <w:lang w:val="en-US"/>
              </w:rPr>
              <w:t>,</w:t>
            </w:r>
            <w:r w:rsidRPr="00F76D04">
              <w:rPr>
                <w:rFonts w:eastAsiaTheme="minorHAnsi"/>
                <w:b w:val="0"/>
                <w:bCs w:val="0"/>
                <w:color w:val="A6A6A6" w:themeColor="background1" w:themeShade="A6"/>
                <w:lang w:val="en-US"/>
              </w:rPr>
              <w:t xml:space="preserve"> </w:t>
            </w:r>
            <w:r w:rsidR="00634391" w:rsidRPr="00F76D04">
              <w:rPr>
                <w:rFonts w:eastAsiaTheme="minorHAnsi"/>
                <w:b w:val="0"/>
                <w:bCs w:val="0"/>
                <w:color w:val="262626" w:themeColor="text1" w:themeTint="D9"/>
                <w:lang w:val="en-US"/>
              </w:rPr>
              <w:t>its</w:t>
            </w:r>
            <w:r w:rsidR="00634391" w:rsidRPr="00F64A6B">
              <w:rPr>
                <w:b w:val="0"/>
                <w:color w:val="262626" w:themeColor="text1" w:themeTint="D9"/>
                <w:lang w:val="en-US"/>
              </w:rPr>
              <w:t xml:space="preserve"> </w:t>
            </w:r>
            <w:r w:rsidR="00C454C7" w:rsidRPr="00F64A6B">
              <w:rPr>
                <w:b w:val="0"/>
                <w:color w:val="262626" w:themeColor="text1" w:themeTint="D9"/>
                <w:lang w:val="en-US"/>
              </w:rPr>
              <w:t>Affiliates</w:t>
            </w:r>
            <w:r w:rsidR="00634391" w:rsidRPr="00F64A6B">
              <w:rPr>
                <w:b w:val="0"/>
                <w:color w:val="262626" w:themeColor="text1" w:themeTint="D9"/>
                <w:lang w:val="en-US"/>
              </w:rPr>
              <w:t xml:space="preserve"> </w:t>
            </w:r>
            <w:r w:rsidRPr="00556A28">
              <w:rPr>
                <w:rFonts w:eastAsiaTheme="minorHAnsi"/>
                <w:b w:val="0"/>
                <w:bCs w:val="0"/>
                <w:lang w:val="en-US"/>
              </w:rPr>
              <w:t xml:space="preserve">or Representatives </w:t>
            </w:r>
            <w:r w:rsidR="00AA6C4D">
              <w:rPr>
                <w:rFonts w:eastAsiaTheme="minorHAnsi"/>
                <w:b w:val="0"/>
                <w:bCs w:val="0"/>
                <w:lang w:val="en-US"/>
              </w:rPr>
              <w:t xml:space="preserve">or on its behalf </w:t>
            </w:r>
            <w:r w:rsidRPr="00556A28">
              <w:rPr>
                <w:rFonts w:eastAsiaTheme="minorHAnsi"/>
                <w:b w:val="0"/>
                <w:bCs w:val="0"/>
                <w:lang w:val="en-US"/>
              </w:rPr>
              <w:t xml:space="preserve">and the willingness of </w:t>
            </w:r>
            <w:r w:rsidR="00077955" w:rsidRPr="00F76D04">
              <w:rPr>
                <w:rFonts w:eastAsiaTheme="minorHAnsi"/>
                <w:b w:val="0"/>
                <w:bCs w:val="0"/>
                <w:color w:val="A6A6A6" w:themeColor="background1" w:themeShade="A6"/>
                <w:lang w:val="en-US"/>
              </w:rPr>
              <w:t xml:space="preserve">[abbreviation of </w:t>
            </w:r>
            <w:r w:rsidR="00077955" w:rsidRPr="00F64A6B">
              <w:rPr>
                <w:b w:val="0"/>
                <w:color w:val="A6A6A6" w:themeColor="background1" w:themeShade="A6"/>
                <w:lang w:val="en-US"/>
              </w:rPr>
              <w:t xml:space="preserve">the </w:t>
            </w:r>
            <w:r w:rsidR="00077955" w:rsidRPr="00F76D04">
              <w:rPr>
                <w:rFonts w:eastAsiaTheme="minorHAnsi"/>
                <w:b w:val="0"/>
                <w:bCs w:val="0"/>
                <w:color w:val="A6A6A6" w:themeColor="background1" w:themeShade="A6"/>
                <w:lang w:val="en-US"/>
              </w:rPr>
              <w:t>Group company’s name]</w:t>
            </w:r>
            <w:r w:rsidRPr="00556A28">
              <w:rPr>
                <w:rFonts w:eastAsiaTheme="minorHAnsi"/>
                <w:b w:val="0"/>
                <w:bCs w:val="0"/>
                <w:lang w:val="en-US"/>
              </w:rPr>
              <w:t xml:space="preserve">, </w:t>
            </w:r>
            <w:r w:rsidR="00653B24" w:rsidRPr="00653B24">
              <w:rPr>
                <w:rFonts w:eastAsiaTheme="minorHAnsi"/>
                <w:b w:val="0"/>
                <w:bCs w:val="0"/>
                <w:lang w:val="en-US"/>
              </w:rPr>
              <w:t xml:space="preserve">its </w:t>
            </w:r>
            <w:r w:rsidRPr="00556A28">
              <w:rPr>
                <w:rFonts w:eastAsiaTheme="minorHAnsi"/>
                <w:b w:val="0"/>
                <w:bCs w:val="0"/>
                <w:lang w:val="en-US"/>
              </w:rPr>
              <w:t xml:space="preserve">Affiliates or Representatives or any other person to enter into any such discussions or negotiations relating to the </w:t>
            </w:r>
            <w:r w:rsidR="00C2138E" w:rsidRPr="00556A28">
              <w:rPr>
                <w:rFonts w:eastAsiaTheme="minorHAnsi"/>
                <w:b w:val="0"/>
                <w:bCs w:val="0"/>
                <w:lang w:val="en-US"/>
              </w:rPr>
              <w:t>Purpose</w:t>
            </w:r>
            <w:r w:rsidRPr="00556A28">
              <w:rPr>
                <w:rFonts w:eastAsiaTheme="minorHAnsi"/>
                <w:b w:val="0"/>
                <w:bCs w:val="0"/>
                <w:lang w:val="en-US"/>
              </w:rPr>
              <w:t>.</w:t>
            </w:r>
          </w:p>
        </w:tc>
      </w:tr>
      <w:tr w:rsidR="007A68FB" w:rsidRPr="00556A28" w14:paraId="3D8BFA1B" w14:textId="2F7DDE00" w:rsidTr="00E370AB">
        <w:tc>
          <w:tcPr>
            <w:tcW w:w="5245" w:type="dxa"/>
          </w:tcPr>
          <w:p w14:paraId="4D89E110"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Konfidencialia nelaikoma tokia informacija ar duomenys, kurie:</w:t>
            </w:r>
          </w:p>
        </w:tc>
        <w:tc>
          <w:tcPr>
            <w:tcW w:w="4678" w:type="dxa"/>
          </w:tcPr>
          <w:p w14:paraId="0ABA7E92" w14:textId="2C2877F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lang w:val="en-US"/>
              </w:rPr>
              <w:t>Information or data shall not be considered confidential if:</w:t>
            </w:r>
          </w:p>
        </w:tc>
      </w:tr>
      <w:tr w:rsidR="007A68FB" w:rsidRPr="00556A28" w14:paraId="208426B7" w14:textId="79D55F59" w:rsidTr="00E370AB">
        <w:tc>
          <w:tcPr>
            <w:tcW w:w="5245" w:type="dxa"/>
          </w:tcPr>
          <w:p w14:paraId="3E06A8BD"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yra arba tampa vieši pagal Lietuvos Respublikos įstatymus, kitus teisės aktus ar </w:t>
            </w:r>
            <w:r w:rsidRPr="00556A28">
              <w:rPr>
                <w:b w:val="0"/>
                <w:bCs w:val="0"/>
                <w:color w:val="AEAAAA" w:themeColor="background2" w:themeShade="BF"/>
              </w:rPr>
              <w:t>[Grupės įmonės pavadinimo trumpinys]</w:t>
            </w:r>
            <w:r w:rsidRPr="00556A28">
              <w:rPr>
                <w:b w:val="0"/>
                <w:bCs w:val="0"/>
              </w:rPr>
              <w:t xml:space="preserve"> įstatus;</w:t>
            </w:r>
          </w:p>
        </w:tc>
        <w:tc>
          <w:tcPr>
            <w:tcW w:w="4678" w:type="dxa"/>
          </w:tcPr>
          <w:p w14:paraId="09B7E0F5" w14:textId="593020D2" w:rsidR="007A68FB" w:rsidRPr="00556A28" w:rsidRDefault="000A229E" w:rsidP="007A68FB">
            <w:pPr>
              <w:pStyle w:val="IGN"/>
              <w:numPr>
                <w:ilvl w:val="0"/>
                <w:numId w:val="0"/>
              </w:numPr>
              <w:spacing w:before="120" w:after="120"/>
              <w:ind w:left="567"/>
              <w:contextualSpacing w:val="0"/>
              <w:jc w:val="both"/>
              <w:rPr>
                <w:b w:val="0"/>
                <w:bCs w:val="0"/>
              </w:rPr>
            </w:pPr>
            <w:r>
              <w:rPr>
                <w:b w:val="0"/>
                <w:bCs w:val="0"/>
                <w:lang w:val="en-US"/>
              </w:rPr>
              <w:t xml:space="preserve">they </w:t>
            </w:r>
            <w:r w:rsidR="007A68FB" w:rsidRPr="00556A28">
              <w:rPr>
                <w:b w:val="0"/>
                <w:bCs w:val="0"/>
                <w:lang w:val="en-US"/>
              </w:rPr>
              <w:t xml:space="preserve">are or become public </w:t>
            </w:r>
            <w:r w:rsidR="00177D52">
              <w:rPr>
                <w:b w:val="0"/>
                <w:bCs w:val="0"/>
                <w:lang w:val="en-US"/>
              </w:rPr>
              <w:t>according</w:t>
            </w:r>
            <w:r w:rsidR="00177D52" w:rsidRPr="00556A28">
              <w:rPr>
                <w:b w:val="0"/>
                <w:bCs w:val="0"/>
                <w:lang w:val="en-US"/>
              </w:rPr>
              <w:t xml:space="preserve"> </w:t>
            </w:r>
            <w:r w:rsidR="007A68FB" w:rsidRPr="00556A28">
              <w:rPr>
                <w:b w:val="0"/>
                <w:bCs w:val="0"/>
                <w:lang w:val="en-US"/>
              </w:rPr>
              <w:t>to the laws of the Republic of Lithuania</w:t>
            </w:r>
            <w:r w:rsidR="005B4E06" w:rsidRPr="00556A28">
              <w:rPr>
                <w:b w:val="0"/>
                <w:bCs w:val="0"/>
                <w:lang w:val="en-US"/>
              </w:rPr>
              <w:t xml:space="preserve">, </w:t>
            </w:r>
            <w:r w:rsidR="007A68FB" w:rsidRPr="00556A28">
              <w:rPr>
                <w:b w:val="0"/>
                <w:bCs w:val="0"/>
                <w:lang w:val="en-US"/>
              </w:rPr>
              <w:t>other legal acts or the</w:t>
            </w:r>
            <w:r w:rsidR="00EE5C6E">
              <w:rPr>
                <w:b w:val="0"/>
                <w:bCs w:val="0"/>
                <w:lang w:val="en-US"/>
              </w:rPr>
              <w:t xml:space="preserve"> Articles of Association of</w:t>
            </w:r>
            <w:r w:rsidR="007A68FB" w:rsidRPr="00556A28">
              <w:rPr>
                <w:b w:val="0"/>
                <w:bCs w:val="0"/>
                <w:lang w:val="en-US"/>
              </w:rPr>
              <w:t xml:space="preserve"> </w:t>
            </w:r>
            <w:r w:rsidR="007A68FB" w:rsidRPr="00556A28">
              <w:rPr>
                <w:b w:val="0"/>
                <w:bCs w:val="0"/>
                <w:color w:val="AEAAAA" w:themeColor="background2" w:themeShade="BF"/>
                <w:lang w:val="en-US"/>
              </w:rPr>
              <w:t>[abbreviation of the Group company</w:t>
            </w:r>
            <w:r w:rsidR="00305F03">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b w:val="0"/>
                <w:bCs w:val="0"/>
                <w:lang w:val="en-US"/>
              </w:rPr>
              <w:t>;</w:t>
            </w:r>
          </w:p>
        </w:tc>
      </w:tr>
      <w:tr w:rsidR="007A68FB" w:rsidRPr="00556A28" w14:paraId="6148297D" w14:textId="03B25B49" w:rsidTr="00E370AB">
        <w:tc>
          <w:tcPr>
            <w:tcW w:w="5245" w:type="dxa"/>
          </w:tcPr>
          <w:p w14:paraId="08CDFBF9"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jų atskleidimo metu jau buvo viešai skelbti ar kitokiu būdu viešai prieinami;</w:t>
            </w:r>
          </w:p>
        </w:tc>
        <w:tc>
          <w:tcPr>
            <w:tcW w:w="4678" w:type="dxa"/>
          </w:tcPr>
          <w:p w14:paraId="6C64B038" w14:textId="0B03ADD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at the time of their disclosure</w:t>
            </w:r>
            <w:r w:rsidR="005A12FC">
              <w:rPr>
                <w:b w:val="0"/>
                <w:bCs w:val="0"/>
                <w:lang w:val="en-US"/>
              </w:rPr>
              <w:t>,</w:t>
            </w:r>
            <w:r w:rsidRPr="00556A28">
              <w:rPr>
                <w:b w:val="0"/>
                <w:bCs w:val="0"/>
                <w:lang w:val="en-US"/>
              </w:rPr>
              <w:t xml:space="preserve"> they have already been published or otherwise made available to the public;</w:t>
            </w:r>
          </w:p>
        </w:tc>
      </w:tr>
      <w:tr w:rsidR="007A68FB" w:rsidRPr="00556A28" w14:paraId="69C7DF4D" w14:textId="22243B07" w:rsidTr="00E370AB">
        <w:tc>
          <w:tcPr>
            <w:tcW w:w="5245" w:type="dxa"/>
          </w:tcPr>
          <w:p w14:paraId="286C9CCB"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po to, kai jie buvo </w:t>
            </w:r>
            <w:r w:rsidRPr="00556A28">
              <w:rPr>
                <w:b w:val="0"/>
                <w:bCs w:val="0"/>
                <w:color w:val="AEAAAA" w:themeColor="background2" w:themeShade="BF"/>
              </w:rPr>
              <w:t xml:space="preserve">[Grupės įmonės pavadinimo trumpinys] </w:t>
            </w:r>
            <w:r w:rsidRPr="00556A28">
              <w:rPr>
                <w:b w:val="0"/>
                <w:bCs w:val="0"/>
              </w:rPr>
              <w:t xml:space="preserve">atskleisti, yra viešai paskelbiami ar tampa viešai prieinami dėl priežasčių, nesusijusių su </w:t>
            </w:r>
            <w:r w:rsidRPr="00556A28">
              <w:rPr>
                <w:b w:val="0"/>
                <w:bCs w:val="0"/>
                <w:color w:val="AEAAAA" w:themeColor="background2" w:themeShade="BF"/>
              </w:rPr>
              <w:t xml:space="preserve">[Kitos šalies pavadinimo trumpinys] </w:t>
            </w:r>
            <w:r w:rsidRPr="00556A28">
              <w:rPr>
                <w:b w:val="0"/>
                <w:bCs w:val="0"/>
              </w:rPr>
              <w:t>pareigų pagal šį Susitarimą nevykdymu ar netinkamu vykdymu;</w:t>
            </w:r>
          </w:p>
        </w:tc>
        <w:tc>
          <w:tcPr>
            <w:tcW w:w="4678" w:type="dxa"/>
          </w:tcPr>
          <w:p w14:paraId="62F932FD" w14:textId="409A78DF"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after </w:t>
            </w:r>
            <w:r w:rsidR="00243485">
              <w:rPr>
                <w:b w:val="0"/>
                <w:bCs w:val="0"/>
                <w:lang w:val="en-US"/>
              </w:rPr>
              <w:t>being</w:t>
            </w:r>
            <w:r w:rsidRPr="00556A28">
              <w:rPr>
                <w:b w:val="0"/>
                <w:bCs w:val="0"/>
                <w:lang w:val="en-US"/>
              </w:rPr>
              <w:t xml:space="preserve"> disclosed by </w:t>
            </w:r>
            <w:r w:rsidRPr="00556A28">
              <w:rPr>
                <w:b w:val="0"/>
                <w:bCs w:val="0"/>
                <w:color w:val="AEAAAA" w:themeColor="background2" w:themeShade="BF"/>
                <w:lang w:val="en-US"/>
              </w:rPr>
              <w:t>[abbreviation of the Group company</w:t>
            </w:r>
            <w:r w:rsidR="000A229E">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 xml:space="preserve">, </w:t>
            </w:r>
            <w:r w:rsidR="00D36C96">
              <w:rPr>
                <w:b w:val="0"/>
                <w:bCs w:val="0"/>
                <w:lang w:val="en-US"/>
              </w:rPr>
              <w:t xml:space="preserve">they </w:t>
            </w:r>
            <w:r w:rsidRPr="00556A28">
              <w:rPr>
                <w:b w:val="0"/>
                <w:bCs w:val="0"/>
                <w:lang w:val="en-US"/>
              </w:rPr>
              <w:t xml:space="preserve">are made public or become publicly available for reasons unrelated to </w:t>
            </w:r>
            <w:r w:rsidR="007E0D52" w:rsidRPr="00C64977">
              <w:rPr>
                <w:b w:val="0"/>
                <w:color w:val="0D0D0D" w:themeColor="text1" w:themeTint="F2"/>
                <w:lang w:val="en-US"/>
              </w:rPr>
              <w:t xml:space="preserve">the </w:t>
            </w:r>
            <w:r w:rsidRPr="00556A28">
              <w:rPr>
                <w:b w:val="0"/>
                <w:bCs w:val="0"/>
                <w:lang w:val="en-US"/>
              </w:rPr>
              <w:t xml:space="preserve">failure or improper performance of </w:t>
            </w:r>
            <w:r w:rsidRPr="00556A28">
              <w:rPr>
                <w:b w:val="0"/>
                <w:bCs w:val="0"/>
                <w:color w:val="AEAAAA" w:themeColor="background2" w:themeShade="BF"/>
                <w:lang w:val="en-US"/>
              </w:rPr>
              <w:t xml:space="preserve">[abbreviation of </w:t>
            </w:r>
            <w:r w:rsidR="00764D3F" w:rsidRPr="00764D3F">
              <w:rPr>
                <w:b w:val="0"/>
                <w:bCs w:val="0"/>
                <w:color w:val="AEAAAA" w:themeColor="background2" w:themeShade="BF"/>
                <w:lang w:val="en-US"/>
              </w:rPr>
              <w:t xml:space="preserve">the other </w:t>
            </w:r>
            <w:r w:rsidR="00617B39">
              <w:rPr>
                <w:b w:val="0"/>
                <w:bCs w:val="0"/>
                <w:color w:val="AEAAAA" w:themeColor="background2" w:themeShade="BF"/>
                <w:lang w:val="en-US"/>
              </w:rPr>
              <w:t>p</w:t>
            </w:r>
            <w:r w:rsidR="00764D3F" w:rsidRPr="00764D3F">
              <w:rPr>
                <w:b w:val="0"/>
                <w:bCs w:val="0"/>
                <w:color w:val="AEAAAA" w:themeColor="background2" w:themeShade="BF"/>
                <w:lang w:val="en-US"/>
              </w:rPr>
              <w:t>arty’s</w:t>
            </w:r>
            <w:r w:rsidRPr="00556A28">
              <w:rPr>
                <w:b w:val="0"/>
                <w:bCs w:val="0"/>
                <w:color w:val="AEAAAA" w:themeColor="background2" w:themeShade="BF"/>
                <w:lang w:val="en-US"/>
              </w:rPr>
              <w:t xml:space="preserve"> name</w:t>
            </w:r>
            <w:r w:rsidRPr="00F16FCF">
              <w:rPr>
                <w:b w:val="0"/>
                <w:bCs w:val="0"/>
                <w:color w:val="AEAAAA" w:themeColor="background2" w:themeShade="BF"/>
                <w:lang w:val="en-US"/>
              </w:rPr>
              <w:t>]</w:t>
            </w:r>
            <w:r w:rsidR="00003C67" w:rsidRPr="00C64977">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obligations under this Agreement;</w:t>
            </w:r>
          </w:p>
        </w:tc>
      </w:tr>
      <w:tr w:rsidR="007A68FB" w:rsidRPr="00556A28" w14:paraId="12FA0C54" w14:textId="1DB2A972" w:rsidTr="00E370AB">
        <w:tc>
          <w:tcPr>
            <w:tcW w:w="5245" w:type="dxa"/>
          </w:tcPr>
          <w:p w14:paraId="33CE78B8"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[Kitos šalies pavadinimo trumpinys] </w:t>
            </w:r>
            <w:r w:rsidRPr="00556A28">
              <w:rPr>
                <w:b w:val="0"/>
                <w:bCs w:val="0"/>
              </w:rPr>
              <w:t xml:space="preserve">buvo teisėtai įgyti arba jau žinomi ir </w:t>
            </w:r>
            <w:r w:rsidRPr="00556A28">
              <w:rPr>
                <w:b w:val="0"/>
                <w:bCs w:val="0"/>
                <w:color w:val="AEAAAA" w:themeColor="background2" w:themeShade="BF"/>
              </w:rPr>
              <w:t xml:space="preserve">[Kitos šalies pavadinimo trumpinys] </w:t>
            </w:r>
            <w:r w:rsidRPr="00556A28">
              <w:rPr>
                <w:b w:val="0"/>
                <w:bCs w:val="0"/>
              </w:rPr>
              <w:t xml:space="preserve">dėl šios informacijos nebuvo saistomas konfidencialumo įsipareigojimais; </w:t>
            </w:r>
          </w:p>
        </w:tc>
        <w:tc>
          <w:tcPr>
            <w:tcW w:w="4678" w:type="dxa"/>
          </w:tcPr>
          <w:p w14:paraId="6A1B4B56" w14:textId="5E8385A0" w:rsidR="007A68FB" w:rsidRPr="00556A28" w:rsidRDefault="00E71989" w:rsidP="007A68FB">
            <w:pPr>
              <w:pStyle w:val="IGN"/>
              <w:numPr>
                <w:ilvl w:val="0"/>
                <w:numId w:val="0"/>
              </w:numPr>
              <w:spacing w:before="120" w:after="120"/>
              <w:ind w:left="567"/>
              <w:contextualSpacing w:val="0"/>
              <w:jc w:val="both"/>
              <w:rPr>
                <w:b w:val="0"/>
                <w:bCs w:val="0"/>
                <w:color w:val="AEAAAA" w:themeColor="background2" w:themeShade="BF"/>
              </w:rPr>
            </w:pPr>
            <w:r>
              <w:rPr>
                <w:b w:val="0"/>
                <w:bCs w:val="0"/>
                <w:lang w:val="en-US"/>
              </w:rPr>
              <w:t xml:space="preserve">they were </w:t>
            </w:r>
            <w:r w:rsidR="007A68FB" w:rsidRPr="00F05429">
              <w:rPr>
                <w:b w:val="0"/>
                <w:lang w:val="en-US"/>
              </w:rPr>
              <w:t>lawfully acquired by</w:t>
            </w:r>
            <w:r w:rsidR="007A68FB" w:rsidRPr="00556A28">
              <w:rPr>
                <w:b w:val="0"/>
                <w:bCs w:val="0"/>
                <w:lang w:val="en-US"/>
              </w:rPr>
              <w:t xml:space="preserve">, or already known to, </w:t>
            </w:r>
            <w:r w:rsidR="007A68FB" w:rsidRPr="00556A28">
              <w:rPr>
                <w:b w:val="0"/>
                <w:bCs w:val="0"/>
                <w:color w:val="AEAAAA" w:themeColor="background2" w:themeShade="BF"/>
                <w:lang w:val="en-US"/>
              </w:rPr>
              <w:t xml:space="preserve">[abbreviation of the </w:t>
            </w:r>
            <w:r>
              <w:rPr>
                <w:b w:val="0"/>
                <w:bCs w:val="0"/>
                <w:color w:val="AEAAAA" w:themeColor="background2" w:themeShade="BF"/>
                <w:lang w:val="en-US"/>
              </w:rPr>
              <w:t>other Party’s</w:t>
            </w:r>
            <w:r w:rsidR="007A68FB" w:rsidRPr="00556A28">
              <w:rPr>
                <w:b w:val="0"/>
                <w:bCs w:val="0"/>
                <w:color w:val="AEAAAA" w:themeColor="background2" w:themeShade="BF"/>
                <w:lang w:val="en-US"/>
              </w:rPr>
              <w:t xml:space="preserve"> name] </w:t>
            </w:r>
            <w:r w:rsidR="007A68FB" w:rsidRPr="00556A28">
              <w:rPr>
                <w:b w:val="0"/>
                <w:bCs w:val="0"/>
                <w:lang w:val="en-US"/>
              </w:rPr>
              <w:t xml:space="preserve">without an existing confidentiality obligation; </w:t>
            </w:r>
          </w:p>
        </w:tc>
      </w:tr>
      <w:tr w:rsidR="007A68FB" w:rsidRPr="00556A28" w14:paraId="2B369E20" w14:textId="37A260BE" w:rsidTr="00E370AB">
        <w:tc>
          <w:tcPr>
            <w:tcW w:w="5245" w:type="dxa"/>
          </w:tcPr>
          <w:p w14:paraId="1DB7B20F" w14:textId="08DF9C51"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[Grupės įmonės pavadinimo trumpinys] </w:t>
            </w:r>
            <w:r w:rsidRPr="00556A28">
              <w:rPr>
                <w:b w:val="0"/>
                <w:bCs w:val="0"/>
              </w:rPr>
              <w:t xml:space="preserve">raštu buvo pranešti </w:t>
            </w:r>
            <w:r w:rsidRPr="00556A28">
              <w:rPr>
                <w:b w:val="0"/>
                <w:bCs w:val="0"/>
                <w:color w:val="AEAAAA" w:themeColor="background2" w:themeShade="BF"/>
              </w:rPr>
              <w:t xml:space="preserve">[Kitos šalies pavadinimo trumpinys] </w:t>
            </w:r>
            <w:r w:rsidRPr="00556A28">
              <w:rPr>
                <w:b w:val="0"/>
                <w:bCs w:val="0"/>
              </w:rPr>
              <w:t>kaip nelaikomi/nebelaikomi konfidencialiais ir</w:t>
            </w:r>
            <w:r w:rsidR="00D542DA">
              <w:rPr>
                <w:b w:val="0"/>
                <w:bCs w:val="0"/>
              </w:rPr>
              <w:t xml:space="preserve"> (</w:t>
            </w:r>
            <w:r w:rsidRPr="00556A28">
              <w:rPr>
                <w:b w:val="0"/>
                <w:bCs w:val="0"/>
              </w:rPr>
              <w:t>ar</w:t>
            </w:r>
            <w:r w:rsidR="00D542DA">
              <w:rPr>
                <w:b w:val="0"/>
                <w:bCs w:val="0"/>
              </w:rPr>
              <w:t>)</w:t>
            </w:r>
            <w:r w:rsidRPr="00556A28">
              <w:rPr>
                <w:b w:val="0"/>
                <w:bCs w:val="0"/>
              </w:rPr>
              <w:t xml:space="preserve"> slaptais.</w:t>
            </w:r>
          </w:p>
        </w:tc>
        <w:tc>
          <w:tcPr>
            <w:tcW w:w="4678" w:type="dxa"/>
          </w:tcPr>
          <w:p w14:paraId="6B6621DA" w14:textId="10AB2F73" w:rsidR="007A68FB" w:rsidRPr="00556A28" w:rsidRDefault="007A68FB" w:rsidP="007A68FB">
            <w:pPr>
              <w:pStyle w:val="IGN"/>
              <w:numPr>
                <w:ilvl w:val="0"/>
                <w:numId w:val="0"/>
              </w:numPr>
              <w:spacing w:before="120" w:after="120"/>
              <w:ind w:left="567"/>
              <w:contextualSpacing w:val="0"/>
              <w:jc w:val="both"/>
              <w:rPr>
                <w:b w:val="0"/>
                <w:bCs w:val="0"/>
                <w:color w:val="AEAAAA" w:themeColor="background2" w:themeShade="BF"/>
              </w:rPr>
            </w:pPr>
            <w:r w:rsidRPr="00556A28">
              <w:rPr>
                <w:b w:val="0"/>
                <w:bCs w:val="0"/>
                <w:color w:val="AEAAAA" w:themeColor="background2" w:themeShade="BF"/>
                <w:lang w:val="en-US"/>
              </w:rPr>
              <w:t>[abbreviation of the Group company</w:t>
            </w:r>
            <w:r w:rsidR="00BE3D26">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has notified </w:t>
            </w:r>
            <w:r w:rsidRPr="00556A28">
              <w:rPr>
                <w:b w:val="0"/>
                <w:bCs w:val="0"/>
                <w:color w:val="AEAAAA" w:themeColor="background2" w:themeShade="BF"/>
                <w:lang w:val="en-US"/>
              </w:rPr>
              <w:t xml:space="preserve">[abbreviation of the </w:t>
            </w:r>
            <w:r w:rsidR="00BE3D26">
              <w:rPr>
                <w:b w:val="0"/>
                <w:bCs w:val="0"/>
                <w:color w:val="AEAAAA" w:themeColor="background2" w:themeShade="BF"/>
                <w:lang w:val="en-US"/>
              </w:rPr>
              <w:t xml:space="preserve">other </w:t>
            </w:r>
            <w:r w:rsidR="00972C27">
              <w:rPr>
                <w:b w:val="0"/>
                <w:bCs w:val="0"/>
                <w:color w:val="AEAAAA" w:themeColor="background2" w:themeShade="BF"/>
                <w:lang w:val="en-US"/>
              </w:rPr>
              <w:t>p</w:t>
            </w:r>
            <w:r w:rsidR="00BE3D26">
              <w:rPr>
                <w:b w:val="0"/>
                <w:bCs w:val="0"/>
                <w:color w:val="AEAAAA" w:themeColor="background2" w:themeShade="BF"/>
                <w:lang w:val="en-US"/>
              </w:rPr>
              <w:t>arty’s</w:t>
            </w:r>
            <w:r w:rsidRPr="00556A28">
              <w:rPr>
                <w:b w:val="0"/>
                <w:bCs w:val="0"/>
                <w:color w:val="AEAAAA" w:themeColor="background2" w:themeShade="BF"/>
                <w:lang w:val="en-US"/>
              </w:rPr>
              <w:t xml:space="preserve"> name] </w:t>
            </w:r>
            <w:r w:rsidR="00E1576C" w:rsidRPr="00556A28">
              <w:rPr>
                <w:b w:val="0"/>
                <w:bCs w:val="0"/>
                <w:lang w:val="en-US"/>
              </w:rPr>
              <w:t xml:space="preserve">in writing </w:t>
            </w:r>
            <w:r w:rsidR="006A0EE9" w:rsidRPr="00F76D04">
              <w:rPr>
                <w:b w:val="0"/>
                <w:bCs w:val="0"/>
                <w:color w:val="262626" w:themeColor="text1" w:themeTint="D9"/>
                <w:lang w:val="en-US"/>
              </w:rPr>
              <w:t>that they are</w:t>
            </w:r>
            <w:r w:rsidR="006A0EE9" w:rsidRPr="00E73F5C">
              <w:rPr>
                <w:b w:val="0"/>
                <w:color w:val="262626" w:themeColor="text1" w:themeTint="D9"/>
                <w:lang w:val="en-US"/>
              </w:rPr>
              <w:t xml:space="preserve"> not </w:t>
            </w:r>
            <w:r w:rsidR="00D14CB4" w:rsidRPr="00F76D04">
              <w:rPr>
                <w:b w:val="0"/>
                <w:bCs w:val="0"/>
                <w:color w:val="262626" w:themeColor="text1" w:themeTint="D9"/>
                <w:lang w:val="en-US"/>
              </w:rPr>
              <w:t>/ no longer considered</w:t>
            </w:r>
            <w:r w:rsidRPr="00E73F5C">
              <w:rPr>
                <w:b w:val="0"/>
                <w:color w:val="262626" w:themeColor="text1" w:themeTint="D9"/>
                <w:lang w:val="en-US"/>
              </w:rPr>
              <w:t xml:space="preserve"> </w:t>
            </w:r>
            <w:r w:rsidRPr="00556A28">
              <w:rPr>
                <w:b w:val="0"/>
                <w:bCs w:val="0"/>
                <w:lang w:val="en-US"/>
              </w:rPr>
              <w:t>confidential and/or secret.</w:t>
            </w:r>
          </w:p>
        </w:tc>
      </w:tr>
      <w:tr w:rsidR="007A68FB" w:rsidRPr="00556A28" w14:paraId="2FCA5A35" w14:textId="2267A3C3" w:rsidTr="00E370AB">
        <w:tc>
          <w:tcPr>
            <w:tcW w:w="5245" w:type="dxa"/>
          </w:tcPr>
          <w:p w14:paraId="695CFFB3"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 xml:space="preserve">Jeigu kyla abejonių, ar tam tikra informacija yra konfidenciali, </w:t>
            </w:r>
            <w:r w:rsidRPr="00556A28">
              <w:rPr>
                <w:b w:val="0"/>
                <w:bCs w:val="0"/>
                <w:color w:val="AEAAAA" w:themeColor="background2" w:themeShade="BF"/>
              </w:rPr>
              <w:t xml:space="preserve">[Kitos šalies pavadinimo trumpinys] </w:t>
            </w:r>
            <w:r w:rsidRPr="00556A28">
              <w:rPr>
                <w:b w:val="0"/>
                <w:bCs w:val="0"/>
              </w:rPr>
              <w:t xml:space="preserve">turi elgtis su tokia informacija kaip su Konfidencialia informacija šio Susitarimo </w:t>
            </w:r>
            <w:r w:rsidRPr="00556A28">
              <w:rPr>
                <w:b w:val="0"/>
                <w:bCs w:val="0"/>
              </w:rPr>
              <w:lastRenderedPageBreak/>
              <w:t xml:space="preserve">nustatyta tvarka, kol </w:t>
            </w:r>
            <w:r w:rsidRPr="00556A28">
              <w:rPr>
                <w:b w:val="0"/>
                <w:bCs w:val="0"/>
                <w:color w:val="AEAAAA" w:themeColor="background2" w:themeShade="BF"/>
              </w:rPr>
              <w:t xml:space="preserve">[Grupės įmonės pavadinimo trumpinys] </w:t>
            </w:r>
            <w:r w:rsidRPr="00556A28">
              <w:rPr>
                <w:b w:val="0"/>
                <w:bCs w:val="0"/>
              </w:rPr>
              <w:t>raštu nepatvirtina kitaip.</w:t>
            </w:r>
          </w:p>
        </w:tc>
        <w:tc>
          <w:tcPr>
            <w:tcW w:w="4678" w:type="dxa"/>
          </w:tcPr>
          <w:p w14:paraId="7D023140" w14:textId="01D24C3F" w:rsidR="007A68FB" w:rsidRPr="00556A28" w:rsidRDefault="00AD1129" w:rsidP="007A68FB">
            <w:pPr>
              <w:pStyle w:val="IGN"/>
              <w:numPr>
                <w:ilvl w:val="0"/>
                <w:numId w:val="0"/>
              </w:numPr>
              <w:spacing w:before="120" w:after="120"/>
              <w:contextualSpacing w:val="0"/>
              <w:jc w:val="both"/>
              <w:rPr>
                <w:b w:val="0"/>
                <w:bCs w:val="0"/>
              </w:rPr>
            </w:pPr>
            <w:r w:rsidRPr="00F05429">
              <w:rPr>
                <w:b w:val="0"/>
                <w:bCs w:val="0"/>
                <w:lang w:val="en-US"/>
              </w:rPr>
              <w:lastRenderedPageBreak/>
              <w:t>If there is any</w:t>
            </w:r>
            <w:r w:rsidR="007A68FB" w:rsidRPr="00F05429">
              <w:rPr>
                <w:b w:val="0"/>
                <w:lang w:val="en-US"/>
              </w:rPr>
              <w:t xml:space="preserve"> doubt whether</w:t>
            </w:r>
            <w:r w:rsidR="007A68FB" w:rsidRPr="00556A28">
              <w:rPr>
                <w:b w:val="0"/>
                <w:bCs w:val="0"/>
                <w:lang w:val="en-US"/>
              </w:rPr>
              <w:t xml:space="preserve"> certain information is confidential, </w:t>
            </w:r>
            <w:r w:rsidR="007A68FB" w:rsidRPr="00556A28">
              <w:rPr>
                <w:b w:val="0"/>
                <w:bCs w:val="0"/>
                <w:color w:val="AEAAAA" w:themeColor="background2" w:themeShade="BF"/>
                <w:lang w:val="en-US"/>
              </w:rPr>
              <w:t xml:space="preserve">[abbreviation of the </w:t>
            </w:r>
            <w:r w:rsidR="00092BE3">
              <w:rPr>
                <w:b w:val="0"/>
                <w:bCs w:val="0"/>
                <w:color w:val="AEAAAA" w:themeColor="background2" w:themeShade="BF"/>
                <w:lang w:val="en-US"/>
              </w:rPr>
              <w:t xml:space="preserve">other </w:t>
            </w:r>
            <w:r w:rsidR="00370E59">
              <w:rPr>
                <w:b w:val="0"/>
                <w:bCs w:val="0"/>
                <w:color w:val="AEAAAA" w:themeColor="background2" w:themeShade="BF"/>
                <w:lang w:val="en-US"/>
              </w:rPr>
              <w:t>p</w:t>
            </w:r>
            <w:r w:rsidR="00092BE3">
              <w:rPr>
                <w:b w:val="0"/>
                <w:bCs w:val="0"/>
                <w:color w:val="AEAAAA" w:themeColor="background2" w:themeShade="BF"/>
                <w:lang w:val="en-US"/>
              </w:rPr>
              <w:t>arty’s</w:t>
            </w:r>
            <w:r w:rsidR="007A68FB" w:rsidRPr="00556A28">
              <w:rPr>
                <w:b w:val="0"/>
                <w:bCs w:val="0"/>
                <w:color w:val="AEAAAA" w:themeColor="background2" w:themeShade="BF"/>
                <w:lang w:val="en-US"/>
              </w:rPr>
              <w:t xml:space="preserve"> name] </w:t>
            </w:r>
            <w:r w:rsidR="007A68FB" w:rsidRPr="00556A28">
              <w:rPr>
                <w:b w:val="0"/>
                <w:bCs w:val="0"/>
                <w:lang w:val="en-US"/>
              </w:rPr>
              <w:t xml:space="preserve">shall </w:t>
            </w:r>
            <w:r w:rsidR="007A68FB" w:rsidRPr="00F05429">
              <w:rPr>
                <w:b w:val="0"/>
                <w:lang w:val="en-US"/>
              </w:rPr>
              <w:t>treat it as confidential</w:t>
            </w:r>
            <w:r w:rsidR="007A68FB" w:rsidRPr="00556A28">
              <w:rPr>
                <w:b w:val="0"/>
                <w:bCs w:val="0"/>
                <w:lang w:val="en-US"/>
              </w:rPr>
              <w:t xml:space="preserve"> according to </w:t>
            </w:r>
            <w:r w:rsidR="00BB544E">
              <w:rPr>
                <w:b w:val="0"/>
                <w:bCs w:val="0"/>
                <w:lang w:val="en-US"/>
              </w:rPr>
              <w:t xml:space="preserve">the </w:t>
            </w:r>
            <w:r w:rsidR="007A68FB" w:rsidRPr="00556A28">
              <w:rPr>
                <w:b w:val="0"/>
                <w:bCs w:val="0"/>
                <w:lang w:val="en-US"/>
              </w:rPr>
              <w:t xml:space="preserve">provisions </w:t>
            </w:r>
            <w:r w:rsidR="009F088E">
              <w:rPr>
                <w:b w:val="0"/>
                <w:bCs w:val="0"/>
                <w:lang w:val="en-US"/>
              </w:rPr>
              <w:t>outlined</w:t>
            </w:r>
            <w:r w:rsidR="009F088E" w:rsidRPr="00556A28">
              <w:rPr>
                <w:b w:val="0"/>
                <w:bCs w:val="0"/>
                <w:lang w:val="en-US"/>
              </w:rPr>
              <w:t xml:space="preserve"> </w:t>
            </w:r>
            <w:r w:rsidR="007A68FB" w:rsidRPr="00556A28">
              <w:rPr>
                <w:b w:val="0"/>
                <w:bCs w:val="0"/>
                <w:lang w:val="en-US"/>
              </w:rPr>
              <w:t xml:space="preserve">in this </w:t>
            </w:r>
            <w:r w:rsidR="007A68FB" w:rsidRPr="00556A28">
              <w:rPr>
                <w:b w:val="0"/>
                <w:bCs w:val="0"/>
                <w:lang w:val="en-US"/>
              </w:rPr>
              <w:lastRenderedPageBreak/>
              <w:t xml:space="preserve">Agreement, unless and until </w:t>
            </w:r>
            <w:r w:rsidR="007A68FB" w:rsidRPr="00556A28">
              <w:rPr>
                <w:b w:val="0"/>
                <w:bCs w:val="0"/>
                <w:color w:val="AEAAAA" w:themeColor="background2" w:themeShade="BF"/>
                <w:lang w:val="en-US"/>
              </w:rPr>
              <w:t>[abbreviation of the Group company</w:t>
            </w:r>
            <w:r w:rsidR="00C22275">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color w:val="AEAAAA" w:themeColor="background2" w:themeShade="BF"/>
                <w:lang w:val="en-US"/>
              </w:rPr>
              <w:t xml:space="preserve"> </w:t>
            </w:r>
            <w:r w:rsidR="007A68FB" w:rsidRPr="00556A28">
              <w:rPr>
                <w:b w:val="0"/>
                <w:bCs w:val="0"/>
                <w:lang w:val="en-US"/>
              </w:rPr>
              <w:t>confirms in writing that information is not confidential.</w:t>
            </w:r>
          </w:p>
        </w:tc>
      </w:tr>
      <w:tr w:rsidR="007A68FB" w:rsidRPr="00556A28" w14:paraId="173B3D18" w14:textId="400479E6" w:rsidTr="00E370AB">
        <w:tc>
          <w:tcPr>
            <w:tcW w:w="5245" w:type="dxa"/>
          </w:tcPr>
          <w:p w14:paraId="00F3777A" w14:textId="7EED4022" w:rsidR="007A68FB" w:rsidRPr="009510F7" w:rsidRDefault="007A68FB" w:rsidP="007A68FB">
            <w:pPr>
              <w:pStyle w:val="IGN"/>
              <w:numPr>
                <w:ilvl w:val="1"/>
                <w:numId w:val="2"/>
              </w:numPr>
              <w:spacing w:before="120" w:after="120"/>
              <w:ind w:left="567" w:hanging="567"/>
              <w:contextualSpacing w:val="0"/>
              <w:jc w:val="both"/>
              <w:rPr>
                <w:b w:val="0"/>
                <w:bCs w:val="0"/>
                <w:color w:val="1C397B"/>
              </w:rPr>
            </w:pPr>
            <w:r w:rsidRPr="009C6AB9">
              <w:lastRenderedPageBreak/>
              <w:t>Susijusi bendrovė</w:t>
            </w:r>
            <w:r w:rsidRPr="009C6AB9">
              <w:rPr>
                <w:b w:val="0"/>
                <w:bCs w:val="0"/>
              </w:rPr>
              <w:t xml:space="preserve"> – bet kuris asmuo, kuris tiesiogiai ar netiesiogiai kontroliuoja Šalį arba yra Šalies kontroliuojamas, arba yra kontroliuojamas bendrai su Šalimi („kontrolė“ reiškia daugiau nei 50% balsavimo teisių arba akcinio kapitalo).</w:t>
            </w:r>
            <w:r w:rsidRPr="009510F7">
              <w:rPr>
                <w:b w:val="0"/>
                <w:bCs w:val="0"/>
              </w:rPr>
              <w:t xml:space="preserve"> </w:t>
            </w:r>
          </w:p>
        </w:tc>
        <w:tc>
          <w:tcPr>
            <w:tcW w:w="4678" w:type="dxa"/>
          </w:tcPr>
          <w:p w14:paraId="06C53577" w14:textId="2C0D2568" w:rsidR="007A68FB" w:rsidRPr="009510F7" w:rsidRDefault="007A68FB" w:rsidP="007A68FB">
            <w:pPr>
              <w:pStyle w:val="IGN"/>
              <w:numPr>
                <w:ilvl w:val="0"/>
                <w:numId w:val="0"/>
              </w:numPr>
              <w:spacing w:before="120" w:after="120"/>
              <w:contextualSpacing w:val="0"/>
              <w:jc w:val="both"/>
            </w:pPr>
            <w:r w:rsidRPr="009510F7">
              <w:rPr>
                <w:lang w:val="en-US"/>
              </w:rPr>
              <w:t xml:space="preserve">Affiliate </w:t>
            </w:r>
            <w:r w:rsidR="00B83B22" w:rsidRPr="00F76D04">
              <w:rPr>
                <w:b w:val="0"/>
                <w:bCs w:val="0"/>
                <w:lang w:val="en-US"/>
              </w:rPr>
              <w:t>means</w:t>
            </w:r>
            <w:r w:rsidRPr="009510F7">
              <w:rPr>
                <w:b w:val="0"/>
                <w:bCs w:val="0"/>
                <w:lang w:val="en-US"/>
              </w:rPr>
              <w:t xml:space="preserve"> any entity that directly or indirectly </w:t>
            </w:r>
            <w:r w:rsidR="004C1C33" w:rsidRPr="009510F7">
              <w:rPr>
                <w:b w:val="0"/>
                <w:bCs w:val="0"/>
                <w:lang w:val="en-US"/>
              </w:rPr>
              <w:t>c</w:t>
            </w:r>
            <w:r w:rsidRPr="009510F7">
              <w:rPr>
                <w:b w:val="0"/>
                <w:bCs w:val="0"/>
                <w:lang w:val="en-US"/>
              </w:rPr>
              <w:t xml:space="preserve">ontrols, is </w:t>
            </w:r>
            <w:r w:rsidR="004C1C33" w:rsidRPr="009510F7">
              <w:rPr>
                <w:b w:val="0"/>
                <w:bCs w:val="0"/>
                <w:lang w:val="en-US"/>
              </w:rPr>
              <w:t>c</w:t>
            </w:r>
            <w:r w:rsidRPr="009510F7">
              <w:rPr>
                <w:b w:val="0"/>
                <w:bCs w:val="0"/>
                <w:lang w:val="en-US"/>
              </w:rPr>
              <w:t xml:space="preserve">ontrolled by, or is </w:t>
            </w:r>
            <w:r w:rsidRPr="00F05429">
              <w:rPr>
                <w:b w:val="0"/>
                <w:lang w:val="en-US"/>
              </w:rPr>
              <w:t xml:space="preserve">under common </w:t>
            </w:r>
            <w:r w:rsidR="00A74F37" w:rsidRPr="00F05429">
              <w:rPr>
                <w:b w:val="0"/>
                <w:bCs w:val="0"/>
                <w:lang w:val="en-US"/>
              </w:rPr>
              <w:t>c</w:t>
            </w:r>
            <w:r w:rsidRPr="00F05429">
              <w:rPr>
                <w:b w:val="0"/>
                <w:bCs w:val="0"/>
                <w:lang w:val="en-US"/>
              </w:rPr>
              <w:t>ontrol</w:t>
            </w:r>
            <w:r w:rsidRPr="00F05429">
              <w:rPr>
                <w:b w:val="0"/>
                <w:lang w:val="en-US"/>
              </w:rPr>
              <w:t xml:space="preserve"> with</w:t>
            </w:r>
            <w:r w:rsidRPr="009510F7">
              <w:rPr>
                <w:b w:val="0"/>
                <w:bCs w:val="0"/>
                <w:lang w:val="en-US"/>
              </w:rPr>
              <w:t xml:space="preserve"> a Party, where “</w:t>
            </w:r>
            <w:r w:rsidR="00A74F37" w:rsidRPr="009510F7">
              <w:rPr>
                <w:b w:val="0"/>
                <w:bCs w:val="0"/>
                <w:lang w:val="en-US"/>
              </w:rPr>
              <w:t>c</w:t>
            </w:r>
            <w:r w:rsidRPr="009510F7">
              <w:rPr>
                <w:b w:val="0"/>
                <w:bCs w:val="0"/>
                <w:lang w:val="en-US"/>
              </w:rPr>
              <w:t xml:space="preserve">ontrol” means </w:t>
            </w:r>
            <w:r w:rsidR="00835BEA">
              <w:rPr>
                <w:b w:val="0"/>
                <w:bCs w:val="0"/>
                <w:lang w:val="en-US"/>
              </w:rPr>
              <w:t xml:space="preserve">holding </w:t>
            </w:r>
            <w:r w:rsidR="00E07BF3">
              <w:rPr>
                <w:b w:val="0"/>
                <w:bCs w:val="0"/>
                <w:lang w:val="en-US"/>
              </w:rPr>
              <w:t>more</w:t>
            </w:r>
            <w:r w:rsidRPr="009510F7">
              <w:rPr>
                <w:b w:val="0"/>
                <w:bCs w:val="0"/>
                <w:lang w:val="en-US"/>
              </w:rPr>
              <w:t xml:space="preserve"> than 50% of the voting rights or </w:t>
            </w:r>
            <w:r w:rsidR="00330D5C">
              <w:rPr>
                <w:b w:val="0"/>
                <w:bCs w:val="0"/>
                <w:lang w:val="en-US"/>
              </w:rPr>
              <w:t>share capital</w:t>
            </w:r>
            <w:r w:rsidRPr="009510F7">
              <w:rPr>
                <w:b w:val="0"/>
                <w:bCs w:val="0"/>
                <w:lang w:val="en-US"/>
              </w:rPr>
              <w:t>.</w:t>
            </w:r>
          </w:p>
        </w:tc>
      </w:tr>
      <w:tr w:rsidR="007A68FB" w:rsidRPr="00556A28" w14:paraId="5815F95D" w14:textId="6EE6B5BF" w:rsidTr="00E370AB">
        <w:tc>
          <w:tcPr>
            <w:tcW w:w="5245" w:type="dxa"/>
          </w:tcPr>
          <w:p w14:paraId="56A376EB" w14:textId="4C3F6023"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E0086">
              <w:t>Etikos kodeksas –</w:t>
            </w:r>
            <w:r w:rsidRPr="00556A28">
              <w:t xml:space="preserve"> </w:t>
            </w:r>
            <w:r w:rsidRPr="00556A28">
              <w:rPr>
                <w:b w:val="0"/>
                <w:bCs w:val="0"/>
              </w:rPr>
              <w:t>dokumentas, kuriuo apibrėžiama, kokiais verslo etikos principais ir standartais remiasi</w:t>
            </w:r>
            <w:r w:rsidR="00163184">
              <w:rPr>
                <w:b w:val="0"/>
                <w:bCs w:val="0"/>
              </w:rPr>
              <w:t xml:space="preserve"> AB</w:t>
            </w:r>
            <w:r w:rsidRPr="00556A28">
              <w:rPr>
                <w:b w:val="0"/>
                <w:bCs w:val="0"/>
              </w:rPr>
              <w:t xml:space="preserve"> „Ignitis grupė“ įmonės bei kokio elgesio tikisi iš savo darbuotojų jų kasdieniame darbe. Su dokumentu galima susipažinti </w:t>
            </w:r>
            <w:hyperlink r:id="rId11" w:history="1">
              <w:r w:rsidRPr="00556A28">
                <w:rPr>
                  <w:rStyle w:val="Hyperlink"/>
                  <w:b w:val="0"/>
                  <w:bCs w:val="0"/>
                </w:rPr>
                <w:t>https://ignitisgrupe.lt/lt/veiklos-dokumentai</w:t>
              </w:r>
            </w:hyperlink>
            <w:r w:rsidRPr="00556A28">
              <w:rPr>
                <w:b w:val="0"/>
                <w:bCs w:val="0"/>
              </w:rPr>
              <w:t>.</w:t>
            </w:r>
          </w:p>
        </w:tc>
        <w:tc>
          <w:tcPr>
            <w:tcW w:w="4678" w:type="dxa"/>
          </w:tcPr>
          <w:p w14:paraId="23D748EA" w14:textId="019FA898" w:rsidR="007A68FB" w:rsidRPr="00556A28" w:rsidRDefault="007A68FB" w:rsidP="007A68FB">
            <w:pPr>
              <w:pStyle w:val="IGN"/>
              <w:numPr>
                <w:ilvl w:val="0"/>
                <w:numId w:val="0"/>
              </w:numPr>
              <w:spacing w:before="120" w:after="120"/>
              <w:contextualSpacing w:val="0"/>
              <w:jc w:val="both"/>
            </w:pPr>
            <w:r w:rsidRPr="004438CD">
              <w:rPr>
                <w:lang w:val="en-US"/>
              </w:rPr>
              <w:t>Code of Ethics</w:t>
            </w:r>
            <w:r w:rsidRPr="00FE0086">
              <w:rPr>
                <w:b w:val="0"/>
                <w:bCs w:val="0"/>
                <w:lang w:val="en-US"/>
              </w:rPr>
              <w:t xml:space="preserve"> </w:t>
            </w:r>
            <w:r w:rsidR="00FE0086">
              <w:rPr>
                <w:b w:val="0"/>
                <w:bCs w:val="0"/>
                <w:lang w:val="en-US"/>
              </w:rPr>
              <w:t xml:space="preserve">means </w:t>
            </w:r>
            <w:r w:rsidRPr="00556A28">
              <w:rPr>
                <w:b w:val="0"/>
                <w:bCs w:val="0"/>
                <w:lang w:val="en-US"/>
              </w:rPr>
              <w:t>a document that defines the principles and standards of business ethics to which</w:t>
            </w:r>
            <w:r w:rsidR="00277A35">
              <w:rPr>
                <w:b w:val="0"/>
                <w:bCs w:val="0"/>
                <w:lang w:val="en-US"/>
              </w:rPr>
              <w:t xml:space="preserve"> AB</w:t>
            </w:r>
            <w:r w:rsidRPr="00556A28">
              <w:rPr>
                <w:b w:val="0"/>
                <w:bCs w:val="0"/>
                <w:lang w:val="en-US"/>
              </w:rPr>
              <w:t xml:space="preserve"> </w:t>
            </w:r>
            <w:r w:rsidR="00277A35">
              <w:rPr>
                <w:b w:val="0"/>
                <w:bCs w:val="0"/>
                <w:lang w:val="en-US"/>
              </w:rPr>
              <w:t>“</w:t>
            </w:r>
            <w:r w:rsidRPr="00556A28">
              <w:rPr>
                <w:b w:val="0"/>
                <w:bCs w:val="0"/>
                <w:lang w:val="en-US"/>
              </w:rPr>
              <w:t xml:space="preserve">Ignitis </w:t>
            </w:r>
            <w:r w:rsidR="00137E0D">
              <w:rPr>
                <w:b w:val="0"/>
                <w:bCs w:val="0"/>
                <w:lang w:val="en-US"/>
              </w:rPr>
              <w:t>g</w:t>
            </w:r>
            <w:r w:rsidRPr="00556A28">
              <w:rPr>
                <w:b w:val="0"/>
                <w:bCs w:val="0"/>
                <w:lang w:val="en-US"/>
              </w:rPr>
              <w:t>r</w:t>
            </w:r>
            <w:r w:rsidR="00277A35">
              <w:rPr>
                <w:b w:val="0"/>
                <w:bCs w:val="0"/>
                <w:lang w:val="en-US"/>
              </w:rPr>
              <w:t>up</w:t>
            </w:r>
            <w:r w:rsidR="00277A35">
              <w:rPr>
                <w:b w:val="0"/>
                <w:bCs w:val="0"/>
              </w:rPr>
              <w:t>ė</w:t>
            </w:r>
            <w:r w:rsidR="00277A35">
              <w:rPr>
                <w:b w:val="0"/>
                <w:bCs w:val="0"/>
                <w:lang w:val="en-US"/>
              </w:rPr>
              <w:t>”</w:t>
            </w:r>
            <w:r w:rsidRPr="00556A28">
              <w:rPr>
                <w:b w:val="0"/>
                <w:bCs w:val="0"/>
                <w:lang w:val="en-US"/>
              </w:rPr>
              <w:t xml:space="preserve"> companies are committed and the </w:t>
            </w:r>
            <w:r w:rsidR="00FE0086" w:rsidRPr="00556A28">
              <w:rPr>
                <w:b w:val="0"/>
                <w:bCs w:val="0"/>
                <w:lang w:val="en-US"/>
              </w:rPr>
              <w:t xml:space="preserve">expected </w:t>
            </w:r>
            <w:r w:rsidRPr="00556A28">
              <w:rPr>
                <w:b w:val="0"/>
                <w:bCs w:val="0"/>
                <w:lang w:val="en-US"/>
              </w:rPr>
              <w:t xml:space="preserve">conduct of </w:t>
            </w:r>
            <w:r w:rsidR="00F338CA">
              <w:rPr>
                <w:b w:val="0"/>
                <w:bCs w:val="0"/>
                <w:lang w:val="en-US"/>
              </w:rPr>
              <w:t>their</w:t>
            </w:r>
            <w:r w:rsidR="00F338CA" w:rsidRPr="00556A28">
              <w:rPr>
                <w:b w:val="0"/>
                <w:bCs w:val="0"/>
                <w:lang w:val="en-US"/>
              </w:rPr>
              <w:t xml:space="preserve"> </w:t>
            </w:r>
            <w:r w:rsidRPr="00556A28">
              <w:rPr>
                <w:b w:val="0"/>
                <w:bCs w:val="0"/>
                <w:lang w:val="en-US"/>
              </w:rPr>
              <w:t xml:space="preserve">employees in their daily work. The document is available at </w:t>
            </w:r>
            <w:hyperlink r:id="rId12"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1638B865" w14:textId="5960805D" w:rsidTr="00E370AB">
        <w:tc>
          <w:tcPr>
            <w:tcW w:w="5245" w:type="dxa"/>
          </w:tcPr>
          <w:p w14:paraId="5E0C3ACD"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46037">
              <w:t xml:space="preserve">Antikorupcinė politika </w:t>
            </w:r>
            <w:r w:rsidRPr="00F46037">
              <w:rPr>
                <w:b w:val="0"/>
                <w:bCs w:val="0"/>
              </w:rPr>
              <w:t>–</w:t>
            </w:r>
            <w:r w:rsidRPr="00F46037">
              <w:rPr>
                <w:b w:val="0"/>
                <w:bCs w:val="0"/>
                <w:color w:val="1C397B"/>
              </w:rPr>
              <w:t xml:space="preserve"> </w:t>
            </w:r>
            <w:r w:rsidRPr="00F46037">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3" w:history="1">
              <w:r w:rsidRPr="00F46037">
                <w:rPr>
                  <w:rStyle w:val="Hyperlink"/>
                  <w:b w:val="0"/>
                  <w:bCs w:val="0"/>
                </w:rPr>
                <w:t>https://ignitisgrupe.lt/lt/veiklos-dokumentai</w:t>
              </w:r>
            </w:hyperlink>
            <w:r w:rsidRPr="00F46037">
              <w:rPr>
                <w:b w:val="0"/>
                <w:bCs w:val="0"/>
              </w:rPr>
              <w:t>.</w:t>
            </w:r>
          </w:p>
        </w:tc>
        <w:tc>
          <w:tcPr>
            <w:tcW w:w="4678" w:type="dxa"/>
          </w:tcPr>
          <w:p w14:paraId="66296293" w14:textId="287F563C" w:rsidR="007A68FB" w:rsidRPr="00556A28" w:rsidRDefault="007A68FB" w:rsidP="007A68FB">
            <w:pPr>
              <w:pStyle w:val="IGN"/>
              <w:numPr>
                <w:ilvl w:val="0"/>
                <w:numId w:val="0"/>
              </w:numPr>
              <w:spacing w:before="120" w:after="120"/>
              <w:contextualSpacing w:val="0"/>
              <w:jc w:val="both"/>
            </w:pPr>
            <w:r w:rsidRPr="00556A28">
              <w:rPr>
                <w:lang w:val="en-US"/>
              </w:rPr>
              <w:t xml:space="preserve">Anti-Corruption Policy </w:t>
            </w:r>
            <w:r w:rsidR="00C87613" w:rsidRPr="00F76D04">
              <w:rPr>
                <w:b w:val="0"/>
                <w:bCs w:val="0"/>
                <w:lang w:val="en-US"/>
              </w:rPr>
              <w:t>means</w:t>
            </w:r>
            <w:r w:rsidRPr="00556A28">
              <w:rPr>
                <w:lang w:val="en-US"/>
              </w:rPr>
              <w:t xml:space="preserve"> </w:t>
            </w:r>
            <w:r w:rsidRPr="00556A28">
              <w:rPr>
                <w:b w:val="0"/>
                <w:bCs w:val="0"/>
                <w:lang w:val="en-US"/>
              </w:rPr>
              <w:t xml:space="preserve">the main document setting out the principles and obligations of AB </w:t>
            </w:r>
            <w:r w:rsidR="00C87613">
              <w:rPr>
                <w:b w:val="0"/>
                <w:bCs w:val="0"/>
                <w:lang w:val="en-US"/>
              </w:rPr>
              <w:t>“</w:t>
            </w:r>
            <w:r w:rsidRPr="00556A28">
              <w:rPr>
                <w:b w:val="0"/>
                <w:bCs w:val="0"/>
                <w:lang w:val="en-US"/>
              </w:rPr>
              <w:t xml:space="preserve">Ignitis </w:t>
            </w:r>
            <w:r w:rsidR="00C87613">
              <w:rPr>
                <w:b w:val="0"/>
                <w:bCs w:val="0"/>
                <w:lang w:val="en-US"/>
              </w:rPr>
              <w:t>grupė”</w:t>
            </w:r>
            <w:r w:rsidR="00C87613" w:rsidRPr="00556A28">
              <w:rPr>
                <w:b w:val="0"/>
                <w:bCs w:val="0"/>
                <w:lang w:val="en-US"/>
              </w:rPr>
              <w:t xml:space="preserve"> </w:t>
            </w:r>
            <w:r w:rsidR="008879F6">
              <w:rPr>
                <w:b w:val="0"/>
                <w:bCs w:val="0"/>
                <w:lang w:val="en-US"/>
              </w:rPr>
              <w:t xml:space="preserve">group of companies </w:t>
            </w:r>
            <w:r w:rsidRPr="00556A28">
              <w:rPr>
                <w:b w:val="0"/>
                <w:bCs w:val="0"/>
                <w:lang w:val="en-US"/>
              </w:rPr>
              <w:t xml:space="preserve">to create a transparent environment, as well as the implementation, </w:t>
            </w:r>
            <w:r w:rsidR="006C6CC0">
              <w:rPr>
                <w:b w:val="0"/>
                <w:bCs w:val="0"/>
                <w:lang w:val="en-US"/>
              </w:rPr>
              <w:t>oversight</w:t>
            </w:r>
            <w:r w:rsidR="006C6CC0" w:rsidRPr="00556A28">
              <w:rPr>
                <w:b w:val="0"/>
                <w:bCs w:val="0"/>
                <w:lang w:val="en-US"/>
              </w:rPr>
              <w:t xml:space="preserve"> </w:t>
            </w:r>
            <w:r w:rsidRPr="00556A28">
              <w:rPr>
                <w:b w:val="0"/>
                <w:bCs w:val="0"/>
                <w:lang w:val="en-US"/>
              </w:rPr>
              <w:t xml:space="preserve">and control of the Anti-Corruption Policy. The document is available at </w:t>
            </w:r>
            <w:hyperlink r:id="rId14"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33037A63" w14:textId="0FA4FF40" w:rsidTr="00E370AB">
        <w:tc>
          <w:tcPr>
            <w:tcW w:w="5245" w:type="dxa"/>
          </w:tcPr>
          <w:p w14:paraId="1906C014" w14:textId="3BB5D07F"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265C4D">
              <w:t>Atstovas</w:t>
            </w:r>
            <w:r w:rsidRPr="00265C4D">
              <w:rPr>
                <w:b w:val="0"/>
                <w:bCs w:val="0"/>
              </w:rPr>
              <w:t xml:space="preserve"> </w:t>
            </w:r>
            <w:r w:rsidRPr="00265C4D">
              <w:t>–</w:t>
            </w:r>
            <w:r w:rsidRPr="00265C4D">
              <w:rPr>
                <w:b w:val="0"/>
                <w:bCs w:val="0"/>
              </w:rPr>
              <w:t xml:space="preserve"> Šalies ar Susijusios bendrovės direktorius, pareigūnas, valdymo organų narys, darbuotojas</w:t>
            </w:r>
            <w:r w:rsidR="00DB0151" w:rsidRPr="00265C4D">
              <w:rPr>
                <w:b w:val="0"/>
                <w:bCs w:val="0"/>
              </w:rPr>
              <w:t xml:space="preserve"> (nepriklausomai nuo to, kokiu pagrindu jis dirba (paslaugų teikimo sutartis, autorinė sutartis, darbo sutartis ir</w:t>
            </w:r>
            <w:r w:rsidR="00915F04" w:rsidRPr="00265C4D">
              <w:rPr>
                <w:b w:val="0"/>
                <w:bCs w:val="0"/>
              </w:rPr>
              <w:t xml:space="preserve"> (</w:t>
            </w:r>
            <w:r w:rsidR="00DB0151" w:rsidRPr="00265C4D">
              <w:rPr>
                <w:b w:val="0"/>
                <w:bCs w:val="0"/>
              </w:rPr>
              <w:t>ar</w:t>
            </w:r>
            <w:r w:rsidR="00915F04" w:rsidRPr="00265C4D">
              <w:rPr>
                <w:b w:val="0"/>
                <w:bCs w:val="0"/>
              </w:rPr>
              <w:t>)</w:t>
            </w:r>
            <w:r w:rsidR="00DB0151" w:rsidRPr="00265C4D">
              <w:rPr>
                <w:b w:val="0"/>
                <w:bCs w:val="0"/>
              </w:rPr>
              <w:t xml:space="preserve"> bet kuri kitokio pobūdžio sutartis ir (ar) susitarimas))</w:t>
            </w:r>
            <w:r w:rsidRPr="00265C4D">
              <w:rPr>
                <w:b w:val="0"/>
                <w:bCs w:val="0"/>
              </w:rPr>
              <w:t>, pasitelktas konsultantas (teisės, audito, finansų ir pan.), rangovas, tiek, kiek tokie asmenys Šaliai ar su ja Susijusiai bendrovei teikia su Tikslu susijusias paslaugas ir kuriam atskleidžiama Konfidenciali informacija tik laikantis „būtina žinoti“ principo.</w:t>
            </w:r>
          </w:p>
        </w:tc>
        <w:tc>
          <w:tcPr>
            <w:tcW w:w="4678" w:type="dxa"/>
          </w:tcPr>
          <w:p w14:paraId="47E0F033" w14:textId="5F0E785C" w:rsidR="007A68FB" w:rsidRPr="00556A28" w:rsidRDefault="007A68FB" w:rsidP="007A68FB">
            <w:pPr>
              <w:pStyle w:val="IGN"/>
              <w:numPr>
                <w:ilvl w:val="0"/>
                <w:numId w:val="0"/>
              </w:numPr>
              <w:spacing w:before="120" w:after="120"/>
              <w:contextualSpacing w:val="0"/>
              <w:jc w:val="both"/>
            </w:pPr>
            <w:r w:rsidRPr="00DF66E2">
              <w:rPr>
                <w:lang w:val="en-US"/>
              </w:rPr>
              <w:t xml:space="preserve">Representative </w:t>
            </w:r>
            <w:r w:rsidR="00DF66E2" w:rsidRPr="00F76D04">
              <w:rPr>
                <w:b w:val="0"/>
                <w:bCs w:val="0"/>
                <w:lang w:val="en-US"/>
              </w:rPr>
              <w:t>means</w:t>
            </w:r>
            <w:r w:rsidRPr="00DF66E2">
              <w:rPr>
                <w:b w:val="0"/>
                <w:bCs w:val="0"/>
                <w:lang w:val="en-US"/>
              </w:rPr>
              <w:t xml:space="preserve"> </w:t>
            </w:r>
            <w:r w:rsidR="00DF66E2">
              <w:rPr>
                <w:b w:val="0"/>
                <w:bCs w:val="0"/>
                <w:lang w:val="en-US"/>
              </w:rPr>
              <w:t xml:space="preserve">a </w:t>
            </w:r>
            <w:r w:rsidRPr="00DF66E2">
              <w:rPr>
                <w:b w:val="0"/>
                <w:bCs w:val="0"/>
                <w:lang w:val="en-US"/>
              </w:rPr>
              <w:t>Party’s or Affiliate’s director,</w:t>
            </w:r>
            <w:r w:rsidRPr="00556A28">
              <w:rPr>
                <w:b w:val="0"/>
                <w:bCs w:val="0"/>
                <w:lang w:val="en-US"/>
              </w:rPr>
              <w:t xml:space="preserve"> officer, </w:t>
            </w:r>
            <w:r w:rsidR="00451A1B">
              <w:rPr>
                <w:b w:val="0"/>
                <w:bCs w:val="0"/>
                <w:lang w:val="en-US"/>
              </w:rPr>
              <w:t>management body</w:t>
            </w:r>
            <w:r w:rsidR="00451A1B" w:rsidRPr="00556A28">
              <w:rPr>
                <w:b w:val="0"/>
                <w:bCs w:val="0"/>
                <w:lang w:val="en-US"/>
              </w:rPr>
              <w:t xml:space="preserve"> </w:t>
            </w:r>
            <w:r w:rsidRPr="00556A28">
              <w:rPr>
                <w:b w:val="0"/>
                <w:bCs w:val="0"/>
                <w:lang w:val="en-US"/>
              </w:rPr>
              <w:t>member, employee</w:t>
            </w:r>
            <w:r w:rsidR="00F50199" w:rsidRPr="00556A28">
              <w:rPr>
                <w:b w:val="0"/>
                <w:bCs w:val="0"/>
                <w:lang w:val="en-US"/>
              </w:rPr>
              <w:t xml:space="preserve"> (regardless of the basis on which they are employed (a service contract, a copyright contract, an employment contract and/or any other contract and/or agreement of any kind))</w:t>
            </w:r>
            <w:r w:rsidRPr="00556A28">
              <w:rPr>
                <w:b w:val="0"/>
                <w:bCs w:val="0"/>
                <w:lang w:val="en-US"/>
              </w:rPr>
              <w:t xml:space="preserve">, consultant (legal, audit, financial, etc.), </w:t>
            </w:r>
            <w:r w:rsidR="00D1605F">
              <w:rPr>
                <w:b w:val="0"/>
                <w:bCs w:val="0"/>
                <w:lang w:val="en-US"/>
              </w:rPr>
              <w:t xml:space="preserve">or </w:t>
            </w:r>
            <w:r w:rsidRPr="00556A28">
              <w:rPr>
                <w:b w:val="0"/>
                <w:bCs w:val="0"/>
                <w:lang w:val="en-US"/>
              </w:rPr>
              <w:t xml:space="preserve">contractor, insofar as these persons provide services to </w:t>
            </w:r>
            <w:r w:rsidR="005E4DC2">
              <w:rPr>
                <w:b w:val="0"/>
                <w:bCs w:val="0"/>
                <w:lang w:val="en-US"/>
              </w:rPr>
              <w:t>the</w:t>
            </w:r>
            <w:r w:rsidR="003E6192">
              <w:rPr>
                <w:b w:val="0"/>
                <w:bCs w:val="0"/>
                <w:lang w:val="en-US"/>
              </w:rPr>
              <w:t xml:space="preserve"> </w:t>
            </w:r>
            <w:r w:rsidRPr="00556A28">
              <w:rPr>
                <w:b w:val="0"/>
                <w:bCs w:val="0"/>
                <w:lang w:val="en-US"/>
              </w:rPr>
              <w:t xml:space="preserve">Party or its Affiliate related to the Purpose and to whom Confidential </w:t>
            </w:r>
            <w:r w:rsidR="00296F52">
              <w:rPr>
                <w:b w:val="0"/>
                <w:bCs w:val="0"/>
                <w:lang w:val="en-US"/>
              </w:rPr>
              <w:t>I</w:t>
            </w:r>
            <w:r w:rsidRPr="00556A28">
              <w:rPr>
                <w:b w:val="0"/>
                <w:bCs w:val="0"/>
                <w:lang w:val="en-US"/>
              </w:rPr>
              <w:t xml:space="preserve">nformation shall only be disclosed </w:t>
            </w:r>
            <w:r w:rsidRPr="00F05429">
              <w:rPr>
                <w:b w:val="0"/>
                <w:lang w:val="en-US"/>
              </w:rPr>
              <w:t>strictly on a “need to know” basis</w:t>
            </w:r>
            <w:r w:rsidRPr="00556A28">
              <w:rPr>
                <w:b w:val="0"/>
                <w:bCs w:val="0"/>
                <w:lang w:val="en-US"/>
              </w:rPr>
              <w:t>.</w:t>
            </w:r>
          </w:p>
        </w:tc>
      </w:tr>
      <w:tr w:rsidR="007A68FB" w:rsidRPr="00556A28" w14:paraId="31101AE7" w14:textId="0C6F86ED" w:rsidTr="00E370AB">
        <w:tc>
          <w:tcPr>
            <w:tcW w:w="5245" w:type="dxa"/>
          </w:tcPr>
          <w:p w14:paraId="277AE782"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9F619E">
              <w:t>Šalis –</w:t>
            </w:r>
            <w:r w:rsidRPr="009F619E">
              <w:rPr>
                <w:b w:val="0"/>
                <w:bCs w:val="0"/>
              </w:rPr>
              <w:t xml:space="preserve"> </w:t>
            </w:r>
            <w:r w:rsidRPr="009F619E">
              <w:rPr>
                <w:b w:val="0"/>
                <w:bCs w:val="0"/>
                <w:color w:val="AEAAAA" w:themeColor="background2" w:themeShade="BF"/>
              </w:rPr>
              <w:t xml:space="preserve">[Grupės įmonės pavadinimo trumpinys] </w:t>
            </w:r>
            <w:r w:rsidRPr="009F619E">
              <w:rPr>
                <w:b w:val="0"/>
                <w:bCs w:val="0"/>
              </w:rPr>
              <w:t xml:space="preserve">arba </w:t>
            </w:r>
            <w:r w:rsidRPr="009F619E">
              <w:rPr>
                <w:b w:val="0"/>
                <w:bCs w:val="0"/>
                <w:color w:val="AEAAAA" w:themeColor="background2" w:themeShade="BF"/>
              </w:rPr>
              <w:t>[Kitos šalies pavadinimo trumpinys]</w:t>
            </w:r>
            <w:r w:rsidRPr="009F619E">
              <w:rPr>
                <w:b w:val="0"/>
                <w:bCs w:val="0"/>
              </w:rPr>
              <w:t>, kiekviena atskirai.</w:t>
            </w:r>
          </w:p>
        </w:tc>
        <w:tc>
          <w:tcPr>
            <w:tcW w:w="4678" w:type="dxa"/>
          </w:tcPr>
          <w:p w14:paraId="2D97FCBA" w14:textId="2FFC230B" w:rsidR="007A68FB" w:rsidRPr="00556A28" w:rsidRDefault="007A68FB" w:rsidP="007A68FB">
            <w:pPr>
              <w:pStyle w:val="IGN"/>
              <w:numPr>
                <w:ilvl w:val="0"/>
                <w:numId w:val="0"/>
              </w:numPr>
              <w:spacing w:before="120" w:after="120"/>
              <w:contextualSpacing w:val="0"/>
              <w:jc w:val="both"/>
            </w:pPr>
            <w:r w:rsidRPr="00556A28">
              <w:rPr>
                <w:lang w:val="en-US"/>
              </w:rPr>
              <w:t xml:space="preserve">Party </w:t>
            </w:r>
            <w:r w:rsidR="009F619E" w:rsidRPr="00F76D04">
              <w:rPr>
                <w:b w:val="0"/>
                <w:bCs w:val="0"/>
                <w:lang w:val="en-US"/>
              </w:rPr>
              <w:t>means</w:t>
            </w:r>
            <w:r w:rsidRPr="00556A28">
              <w:rPr>
                <w:b w:val="0"/>
                <w:bCs w:val="0"/>
                <w:lang w:val="en-US"/>
              </w:rPr>
              <w:t xml:space="preserve"> </w:t>
            </w:r>
            <w:r w:rsidRPr="00556A28">
              <w:rPr>
                <w:b w:val="0"/>
                <w:bCs w:val="0"/>
                <w:color w:val="AEAAAA" w:themeColor="background2" w:themeShade="BF"/>
                <w:lang w:val="en-US"/>
              </w:rPr>
              <w:t>[abbreviation of the Group company</w:t>
            </w:r>
            <w:r w:rsidR="00473229">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or </w:t>
            </w:r>
            <w:r w:rsidRPr="00556A28">
              <w:rPr>
                <w:b w:val="0"/>
                <w:bCs w:val="0"/>
                <w:color w:val="AEAAAA" w:themeColor="background2" w:themeShade="BF"/>
                <w:lang w:val="en-US"/>
              </w:rPr>
              <w:t xml:space="preserve">[abbreviation of the other </w:t>
            </w:r>
            <w:r w:rsidR="005B0231">
              <w:rPr>
                <w:b w:val="0"/>
                <w:bCs w:val="0"/>
                <w:color w:val="AEAAAA" w:themeColor="background2" w:themeShade="BF"/>
                <w:lang w:val="en-US"/>
              </w:rPr>
              <w:t>p</w:t>
            </w:r>
            <w:r w:rsidR="00473229">
              <w:rPr>
                <w:b w:val="0"/>
                <w:bCs w:val="0"/>
                <w:color w:val="AEAAAA" w:themeColor="background2" w:themeShade="BF"/>
                <w:lang w:val="en-US"/>
              </w:rPr>
              <w:t>arty’s</w:t>
            </w:r>
            <w:r w:rsidRPr="00556A28">
              <w:rPr>
                <w:b w:val="0"/>
                <w:bCs w:val="0"/>
                <w:color w:val="AEAAAA" w:themeColor="background2" w:themeShade="BF"/>
                <w:lang w:val="en-US"/>
              </w:rPr>
              <w:t xml:space="preserve"> name],</w:t>
            </w:r>
            <w:r w:rsidRPr="00556A28">
              <w:rPr>
                <w:b w:val="0"/>
                <w:bCs w:val="0"/>
                <w:lang w:val="en-US"/>
              </w:rPr>
              <w:t xml:space="preserve"> each </w:t>
            </w:r>
            <w:r w:rsidR="009F619E">
              <w:rPr>
                <w:b w:val="0"/>
                <w:bCs w:val="0"/>
                <w:lang w:val="en-US"/>
              </w:rPr>
              <w:t>individually</w:t>
            </w:r>
            <w:r w:rsidRPr="00556A28">
              <w:rPr>
                <w:b w:val="0"/>
                <w:bCs w:val="0"/>
                <w:lang w:val="en-US"/>
              </w:rPr>
              <w:t>.</w:t>
            </w:r>
          </w:p>
        </w:tc>
      </w:tr>
      <w:tr w:rsidR="007A68FB" w:rsidRPr="00556A28" w14:paraId="54253D74" w14:textId="7CC55E1F" w:rsidTr="00E370AB">
        <w:tc>
          <w:tcPr>
            <w:tcW w:w="5245" w:type="dxa"/>
          </w:tcPr>
          <w:p w14:paraId="51E4DDFE"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72D94">
              <w:t xml:space="preserve">Šalys – </w:t>
            </w:r>
            <w:r w:rsidRPr="00F72D94">
              <w:rPr>
                <w:color w:val="AEAAAA" w:themeColor="background2" w:themeShade="BF"/>
              </w:rPr>
              <w:t>[</w:t>
            </w:r>
            <w:r w:rsidRPr="00F72D94">
              <w:rPr>
                <w:b w:val="0"/>
                <w:bCs w:val="0"/>
                <w:color w:val="AEAAAA" w:themeColor="background2" w:themeShade="BF"/>
              </w:rPr>
              <w:t>Grupės įmonės pavadinimo trumpinys]</w:t>
            </w:r>
            <w:r w:rsidRPr="00F72D94">
              <w:rPr>
                <w:b w:val="0"/>
                <w:bCs w:val="0"/>
              </w:rPr>
              <w:t xml:space="preserve"> ir </w:t>
            </w:r>
            <w:r w:rsidRPr="00F72D94">
              <w:rPr>
                <w:b w:val="0"/>
                <w:bCs w:val="0"/>
                <w:color w:val="AEAAAA" w:themeColor="background2" w:themeShade="BF"/>
              </w:rPr>
              <w:t>[Kitos šalies pavadinimo trumpinys]</w:t>
            </w:r>
            <w:r w:rsidRPr="00F72D94">
              <w:rPr>
                <w:b w:val="0"/>
                <w:bCs w:val="0"/>
              </w:rPr>
              <w:t xml:space="preserve"> abu kartu.</w:t>
            </w:r>
          </w:p>
        </w:tc>
        <w:tc>
          <w:tcPr>
            <w:tcW w:w="4678" w:type="dxa"/>
          </w:tcPr>
          <w:p w14:paraId="3AB8D5BB" w14:textId="3FC2F3BA" w:rsidR="007A68FB" w:rsidRPr="00556A28" w:rsidRDefault="007A68FB" w:rsidP="007A68FB">
            <w:pPr>
              <w:pStyle w:val="IGN"/>
              <w:numPr>
                <w:ilvl w:val="0"/>
                <w:numId w:val="0"/>
              </w:numPr>
              <w:spacing w:before="120" w:after="120"/>
              <w:contextualSpacing w:val="0"/>
              <w:jc w:val="both"/>
            </w:pPr>
            <w:r w:rsidRPr="00556A28">
              <w:rPr>
                <w:lang w:val="en-US"/>
              </w:rPr>
              <w:t xml:space="preserve">Parties </w:t>
            </w:r>
            <w:r w:rsidR="00397E03" w:rsidRPr="00F76D04">
              <w:rPr>
                <w:b w:val="0"/>
                <w:bCs w:val="0"/>
                <w:lang w:val="en-US"/>
              </w:rPr>
              <w:t>mean</w:t>
            </w:r>
            <w:r w:rsidR="000F1776">
              <w:rPr>
                <w:b w:val="0"/>
                <w:bCs w:val="0"/>
                <w:lang w:val="en-US"/>
              </w:rPr>
              <w:t>s</w:t>
            </w:r>
            <w:r w:rsidRPr="00556A28">
              <w:rPr>
                <w:lang w:val="en-US"/>
              </w:rPr>
              <w:t xml:space="preserve"> </w:t>
            </w:r>
            <w:r w:rsidRPr="00556A28">
              <w:rPr>
                <w:b w:val="0"/>
                <w:bCs w:val="0"/>
                <w:color w:val="AEAAAA" w:themeColor="background2" w:themeShade="BF"/>
                <w:lang w:val="en-US"/>
              </w:rPr>
              <w:t>[abbreviation of the Group company</w:t>
            </w:r>
            <w:r w:rsidR="00397E03">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and </w:t>
            </w:r>
            <w:r w:rsidRPr="00556A28">
              <w:rPr>
                <w:b w:val="0"/>
                <w:bCs w:val="0"/>
                <w:color w:val="AEAAAA" w:themeColor="background2" w:themeShade="BF"/>
                <w:lang w:val="en-US"/>
              </w:rPr>
              <w:t xml:space="preserve">[abbreviation of the other </w:t>
            </w:r>
            <w:r w:rsidR="001E24EF">
              <w:rPr>
                <w:b w:val="0"/>
                <w:bCs w:val="0"/>
                <w:color w:val="AEAAAA" w:themeColor="background2" w:themeShade="BF"/>
                <w:lang w:val="en-US"/>
              </w:rPr>
              <w:t>p</w:t>
            </w:r>
            <w:r w:rsidR="00D57C05">
              <w:rPr>
                <w:b w:val="0"/>
                <w:bCs w:val="0"/>
                <w:color w:val="AEAAAA" w:themeColor="background2" w:themeShade="BF"/>
                <w:lang w:val="en-US"/>
              </w:rPr>
              <w:t>arty’s</w:t>
            </w:r>
            <w:r w:rsidRPr="00556A28">
              <w:rPr>
                <w:b w:val="0"/>
                <w:bCs w:val="0"/>
                <w:color w:val="AEAAAA" w:themeColor="background2" w:themeShade="BF"/>
                <w:lang w:val="en-US"/>
              </w:rPr>
              <w:t xml:space="preserve"> name] </w:t>
            </w:r>
            <w:r w:rsidR="008A0218">
              <w:rPr>
                <w:b w:val="0"/>
                <w:bCs w:val="0"/>
                <w:color w:val="000000" w:themeColor="text1"/>
                <w:lang w:val="en-US"/>
              </w:rPr>
              <w:t>collectively</w:t>
            </w:r>
            <w:r w:rsidRPr="00556A28">
              <w:rPr>
                <w:b w:val="0"/>
                <w:bCs w:val="0"/>
                <w:color w:val="AEAAAA" w:themeColor="background2" w:themeShade="BF"/>
                <w:lang w:val="en-US"/>
              </w:rPr>
              <w:t>.</w:t>
            </w:r>
          </w:p>
        </w:tc>
      </w:tr>
      <w:tr w:rsidR="007A68FB" w:rsidRPr="00556A28" w14:paraId="035E2C8F" w14:textId="65AA18B4" w:rsidTr="00E370AB">
        <w:tc>
          <w:tcPr>
            <w:tcW w:w="5245" w:type="dxa"/>
          </w:tcPr>
          <w:p w14:paraId="33B35F5C" w14:textId="77777777" w:rsidR="007A68FB" w:rsidRPr="00556A28" w:rsidRDefault="007A68FB" w:rsidP="007A68FB">
            <w:pPr>
              <w:pStyle w:val="IGN"/>
              <w:numPr>
                <w:ilvl w:val="1"/>
                <w:numId w:val="2"/>
              </w:numPr>
              <w:ind w:left="567" w:hanging="567"/>
              <w:contextualSpacing w:val="0"/>
              <w:jc w:val="both"/>
              <w:rPr>
                <w:b w:val="0"/>
                <w:bCs w:val="0"/>
                <w:color w:val="1C397B"/>
              </w:rPr>
            </w:pPr>
            <w:r w:rsidRPr="00397E03">
              <w:t>Tretieji asmenys</w:t>
            </w:r>
            <w:r w:rsidRPr="00397E03">
              <w:rPr>
                <w:b w:val="0"/>
                <w:bCs w:val="0"/>
              </w:rPr>
              <w:t xml:space="preserve"> - bet kurie kiti, nei Šalys, Susijusios bendrovės ar Atstovai, fiziniai ar juridiniai asmenys arba jų grupės.</w:t>
            </w:r>
          </w:p>
        </w:tc>
        <w:tc>
          <w:tcPr>
            <w:tcW w:w="4678" w:type="dxa"/>
          </w:tcPr>
          <w:p w14:paraId="49828D67" w14:textId="1BE3C80F" w:rsidR="007A68FB" w:rsidRPr="00556A28" w:rsidRDefault="007A68FB" w:rsidP="007A68FB">
            <w:pPr>
              <w:pStyle w:val="IGN"/>
              <w:numPr>
                <w:ilvl w:val="0"/>
                <w:numId w:val="0"/>
              </w:numPr>
              <w:contextualSpacing w:val="0"/>
              <w:jc w:val="both"/>
            </w:pPr>
            <w:r w:rsidRPr="00556A28">
              <w:rPr>
                <w:lang w:val="en-US"/>
              </w:rPr>
              <w:t xml:space="preserve">Third </w:t>
            </w:r>
            <w:r w:rsidR="00397E03">
              <w:rPr>
                <w:lang w:val="en-US"/>
              </w:rPr>
              <w:t>P</w:t>
            </w:r>
            <w:r w:rsidRPr="00556A28">
              <w:rPr>
                <w:lang w:val="en-US"/>
              </w:rPr>
              <w:t xml:space="preserve">arties </w:t>
            </w:r>
            <w:r w:rsidR="00397E03" w:rsidRPr="00F76D04">
              <w:rPr>
                <w:b w:val="0"/>
                <w:bCs w:val="0"/>
                <w:lang w:val="en-US"/>
              </w:rPr>
              <w:t>mean</w:t>
            </w:r>
            <w:r w:rsidR="000F1776">
              <w:rPr>
                <w:b w:val="0"/>
                <w:bCs w:val="0"/>
                <w:lang w:val="en-US"/>
              </w:rPr>
              <w:t>s</w:t>
            </w:r>
            <w:r w:rsidR="00397E03" w:rsidRPr="00F76D04">
              <w:rPr>
                <w:b w:val="0"/>
                <w:bCs w:val="0"/>
                <w:lang w:val="en-US"/>
              </w:rPr>
              <w:t xml:space="preserve"> any</w:t>
            </w:r>
            <w:r w:rsidRPr="00556A28">
              <w:rPr>
                <w:lang w:val="en-US"/>
              </w:rPr>
              <w:t xml:space="preserve"> </w:t>
            </w:r>
            <w:r w:rsidRPr="00556A28">
              <w:rPr>
                <w:b w:val="0"/>
                <w:bCs w:val="0"/>
                <w:lang w:val="en-US"/>
              </w:rPr>
              <w:t xml:space="preserve">legal or natural persons, or their groups, other than </w:t>
            </w:r>
            <w:r w:rsidR="00397E03">
              <w:rPr>
                <w:b w:val="0"/>
                <w:bCs w:val="0"/>
                <w:lang w:val="en-US"/>
              </w:rPr>
              <w:t xml:space="preserve">the </w:t>
            </w:r>
            <w:r w:rsidRPr="00556A28">
              <w:rPr>
                <w:b w:val="0"/>
                <w:bCs w:val="0"/>
                <w:lang w:val="en-US"/>
              </w:rPr>
              <w:t>Parties, Affiliates or Representatives.</w:t>
            </w:r>
          </w:p>
        </w:tc>
      </w:tr>
      <w:tr w:rsidR="007A68FB" w:rsidRPr="00556A28" w14:paraId="0717CD4C" w14:textId="27C621A2" w:rsidTr="00E370AB">
        <w:tc>
          <w:tcPr>
            <w:tcW w:w="5245" w:type="dxa"/>
          </w:tcPr>
          <w:p w14:paraId="4EE01F26" w14:textId="77777777" w:rsidR="007A68FB" w:rsidRPr="00556A28" w:rsidRDefault="007A68FB" w:rsidP="007A68FB">
            <w:pPr>
              <w:pStyle w:val="IGN"/>
              <w:numPr>
                <w:ilvl w:val="0"/>
                <w:numId w:val="2"/>
              </w:numPr>
              <w:ind w:left="567" w:hanging="567"/>
              <w:contextualSpacing w:val="0"/>
              <w:jc w:val="both"/>
            </w:pPr>
            <w:r w:rsidRPr="00556A28">
              <w:rPr>
                <w:color w:val="1C397B"/>
              </w:rPr>
              <w:lastRenderedPageBreak/>
              <w:t xml:space="preserve">GAVĖJO ĮSIPAREIGOJIMAI </w:t>
            </w:r>
          </w:p>
        </w:tc>
        <w:tc>
          <w:tcPr>
            <w:tcW w:w="4678" w:type="dxa"/>
          </w:tcPr>
          <w:p w14:paraId="77051CA3" w14:textId="6BD2D30A" w:rsidR="007A68FB" w:rsidRPr="00556A28" w:rsidRDefault="0067567C" w:rsidP="007A68FB">
            <w:pPr>
              <w:pStyle w:val="IGN"/>
              <w:numPr>
                <w:ilvl w:val="0"/>
                <w:numId w:val="0"/>
              </w:numPr>
              <w:contextualSpacing w:val="0"/>
              <w:jc w:val="both"/>
              <w:rPr>
                <w:color w:val="1C397B"/>
              </w:rPr>
            </w:pPr>
            <w:r w:rsidRPr="0067567C">
              <w:rPr>
                <w:color w:val="1C397B"/>
                <w:lang w:val="en-US"/>
              </w:rPr>
              <w:t>RECEIVING PARTY</w:t>
            </w:r>
            <w:r w:rsidRPr="00556A28">
              <w:rPr>
                <w:color w:val="1C397B"/>
                <w:lang w:val="en-US"/>
              </w:rPr>
              <w:t xml:space="preserve">’S </w:t>
            </w:r>
            <w:r w:rsidR="007A68FB" w:rsidRPr="00556A28">
              <w:rPr>
                <w:color w:val="1C397B"/>
                <w:lang w:val="en-US"/>
              </w:rPr>
              <w:t>OBLIGATIONS</w:t>
            </w:r>
          </w:p>
        </w:tc>
      </w:tr>
      <w:tr w:rsidR="007A68FB" w:rsidRPr="00556A28" w14:paraId="203D2B65" w14:textId="3F2FB538" w:rsidTr="00E370AB">
        <w:tc>
          <w:tcPr>
            <w:tcW w:w="5245" w:type="dxa"/>
          </w:tcPr>
          <w:p w14:paraId="372BA3F1"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F70A38">
              <w:rPr>
                <w:b w:val="0"/>
                <w:bCs w:val="0"/>
                <w:color w:val="AEAAAA" w:themeColor="background2" w:themeShade="BF"/>
              </w:rPr>
              <w:t xml:space="preserve">[Kitos šalies pavadinimo trumpinys] </w:t>
            </w:r>
            <w:r w:rsidRPr="00F70A38">
              <w:rPr>
                <w:b w:val="0"/>
                <w:bCs w:val="0"/>
              </w:rPr>
              <w:t>įsipareigoja naudoti Konfidencialią informaciją tik tam Tikslui, kuriam ji buvo atskleista, ir nenaudoti Konfidencialios informacijos kitais savo ar Trečiųjų asmenų interesais, kurie nesusiję su Susitarime nurodytu Konfidencialios informacijos atskleidimo ir naudojimo Tikslu.</w:t>
            </w:r>
          </w:p>
        </w:tc>
        <w:tc>
          <w:tcPr>
            <w:tcW w:w="4678" w:type="dxa"/>
          </w:tcPr>
          <w:p w14:paraId="2447FC0A" w14:textId="43C78733"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t xml:space="preserve">[Abbreviation of the other </w:t>
            </w:r>
            <w:r w:rsidR="00495D1B">
              <w:rPr>
                <w:b w:val="0"/>
                <w:bCs w:val="0"/>
                <w:color w:val="AEAAAA" w:themeColor="background2" w:themeShade="BF"/>
                <w:lang w:val="en-US"/>
              </w:rPr>
              <w:t>p</w:t>
            </w:r>
            <w:r w:rsidR="002357E0">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00332536">
              <w:rPr>
                <w:b w:val="0"/>
                <w:bCs w:val="0"/>
                <w:lang w:val="en-US"/>
              </w:rPr>
              <w:t>undertake</w:t>
            </w:r>
            <w:r w:rsidR="0069273E">
              <w:rPr>
                <w:b w:val="0"/>
                <w:bCs w:val="0"/>
                <w:lang w:val="en-US"/>
              </w:rPr>
              <w:t>s</w:t>
            </w:r>
            <w:r w:rsidR="00332536">
              <w:rPr>
                <w:b w:val="0"/>
                <w:bCs w:val="0"/>
                <w:lang w:val="en-US"/>
              </w:rPr>
              <w:t xml:space="preserve"> to </w:t>
            </w:r>
            <w:r w:rsidRPr="00556A28">
              <w:rPr>
                <w:b w:val="0"/>
                <w:bCs w:val="0"/>
                <w:lang w:val="en-US"/>
              </w:rPr>
              <w:t xml:space="preserve">use Confidential </w:t>
            </w:r>
            <w:r w:rsidR="0037700C">
              <w:rPr>
                <w:b w:val="0"/>
                <w:bCs w:val="0"/>
                <w:lang w:val="en-US"/>
              </w:rPr>
              <w:t>I</w:t>
            </w:r>
            <w:r w:rsidRPr="00556A28">
              <w:rPr>
                <w:b w:val="0"/>
                <w:bCs w:val="0"/>
                <w:lang w:val="en-US"/>
              </w:rPr>
              <w:t xml:space="preserve">nformation solely for the Purpose </w:t>
            </w:r>
            <w:r w:rsidR="00F74058" w:rsidRPr="00F74058">
              <w:rPr>
                <w:b w:val="0"/>
                <w:bCs w:val="0"/>
                <w:lang w:val="en-US"/>
              </w:rPr>
              <w:t>for which it has been disclosed</w:t>
            </w:r>
            <w:r w:rsidR="00F74058">
              <w:rPr>
                <w:b w:val="0"/>
                <w:bCs w:val="0"/>
                <w:lang w:val="en-US"/>
              </w:rPr>
              <w:t xml:space="preserve"> and</w:t>
            </w:r>
            <w:r w:rsidRPr="00556A28">
              <w:rPr>
                <w:b w:val="0"/>
                <w:bCs w:val="0"/>
                <w:lang w:val="en-US"/>
              </w:rPr>
              <w:t xml:space="preserve"> not to use Confidential </w:t>
            </w:r>
            <w:r w:rsidR="00337EAA">
              <w:rPr>
                <w:b w:val="0"/>
                <w:bCs w:val="0"/>
                <w:lang w:val="en-US"/>
              </w:rPr>
              <w:t>I</w:t>
            </w:r>
            <w:r w:rsidRPr="00556A28">
              <w:rPr>
                <w:b w:val="0"/>
                <w:bCs w:val="0"/>
                <w:lang w:val="en-US"/>
              </w:rPr>
              <w:t xml:space="preserve">nformation for its own interests or </w:t>
            </w:r>
            <w:r w:rsidR="00F7506F">
              <w:rPr>
                <w:b w:val="0"/>
                <w:bCs w:val="0"/>
                <w:lang w:val="en-US"/>
              </w:rPr>
              <w:t xml:space="preserve">for </w:t>
            </w:r>
            <w:r w:rsidRPr="00556A28">
              <w:rPr>
                <w:b w:val="0"/>
                <w:bCs w:val="0"/>
                <w:lang w:val="en-US"/>
              </w:rPr>
              <w:t xml:space="preserve">the interests of Third </w:t>
            </w:r>
            <w:r w:rsidR="00C00E94">
              <w:rPr>
                <w:b w:val="0"/>
                <w:bCs w:val="0"/>
                <w:lang w:val="en-US"/>
              </w:rPr>
              <w:t>P</w:t>
            </w:r>
            <w:r w:rsidRPr="00556A28">
              <w:rPr>
                <w:b w:val="0"/>
                <w:bCs w:val="0"/>
                <w:lang w:val="en-US"/>
              </w:rPr>
              <w:t xml:space="preserve">arties other than for the Purpose of disclosure and use of Confidential </w:t>
            </w:r>
            <w:r w:rsidR="00086CAB">
              <w:rPr>
                <w:b w:val="0"/>
                <w:bCs w:val="0"/>
                <w:lang w:val="en-US"/>
              </w:rPr>
              <w:t>I</w:t>
            </w:r>
            <w:r w:rsidRPr="00556A28">
              <w:rPr>
                <w:b w:val="0"/>
                <w:bCs w:val="0"/>
                <w:lang w:val="en-US"/>
              </w:rPr>
              <w:t>nformation as set out in the Agreement.</w:t>
            </w:r>
          </w:p>
        </w:tc>
      </w:tr>
      <w:tr w:rsidR="007A68FB" w:rsidRPr="00556A28" w14:paraId="26B941C4" w14:textId="4829C714" w:rsidTr="00E370AB">
        <w:tc>
          <w:tcPr>
            <w:tcW w:w="5245" w:type="dxa"/>
          </w:tcPr>
          <w:p w14:paraId="65B6892C" w14:textId="0C1E4C04" w:rsidR="007A68FB" w:rsidRPr="00556A28" w:rsidRDefault="007A68FB" w:rsidP="007A68FB">
            <w:pPr>
              <w:pStyle w:val="IGN"/>
              <w:numPr>
                <w:ilvl w:val="1"/>
                <w:numId w:val="3"/>
              </w:numPr>
              <w:spacing w:before="120" w:after="120"/>
              <w:ind w:left="567" w:hanging="567"/>
              <w:contextualSpacing w:val="0"/>
              <w:jc w:val="both"/>
              <w:rPr>
                <w:b w:val="0"/>
                <w:bCs w:val="0"/>
              </w:rPr>
            </w:pPr>
            <w:r w:rsidRPr="00B83F31">
              <w:rPr>
                <w:b w:val="0"/>
                <w:bCs w:val="0"/>
              </w:rPr>
              <w:t xml:space="preserve">Be atskiro rašytinio </w:t>
            </w:r>
            <w:r w:rsidRPr="00B83F31">
              <w:rPr>
                <w:b w:val="0"/>
                <w:bCs w:val="0"/>
                <w:color w:val="AEAAAA" w:themeColor="background2" w:themeShade="BF"/>
              </w:rPr>
              <w:t>[Grupės įmonės pavadinimo trumpinys]</w:t>
            </w:r>
            <w:r w:rsidRPr="00B83F31">
              <w:rPr>
                <w:color w:val="AEAAAA" w:themeColor="background2" w:themeShade="BF"/>
              </w:rPr>
              <w:t xml:space="preserve"> </w:t>
            </w:r>
            <w:r w:rsidRPr="00B83F31">
              <w:rPr>
                <w:b w:val="0"/>
                <w:bCs w:val="0"/>
              </w:rPr>
              <w:t>sutikimo neatskleisti, neperduoti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kitu būdu neperleisti Konfidencialios informacijos Tretiesiems asmenims jokiomis komunikacijos būdais, priemonėmis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informacijos laikmenomis.</w:t>
            </w:r>
          </w:p>
        </w:tc>
        <w:tc>
          <w:tcPr>
            <w:tcW w:w="4678" w:type="dxa"/>
          </w:tcPr>
          <w:p w14:paraId="05C71772" w14:textId="30722EB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BB2CFF">
              <w:rPr>
                <w:b w:val="0"/>
                <w:bCs w:val="0"/>
                <w:color w:val="AEAAAA" w:themeColor="background2" w:themeShade="BF"/>
                <w:lang w:val="en-US"/>
              </w:rPr>
              <w:t>Party’s</w:t>
            </w:r>
            <w:r w:rsidRPr="00556A28">
              <w:rPr>
                <w:b w:val="0"/>
                <w:bCs w:val="0"/>
                <w:color w:val="AEAAAA" w:themeColor="background2" w:themeShade="BF"/>
                <w:lang w:val="en-US"/>
              </w:rPr>
              <w:t xml:space="preserve"> name]</w:t>
            </w:r>
            <w:r w:rsidRPr="00556A28">
              <w:rPr>
                <w:b w:val="0"/>
                <w:bCs w:val="0"/>
                <w:lang w:val="en-US"/>
              </w:rPr>
              <w:t xml:space="preserve"> shall not disclose, transmit and/or otherwise transfer Confidential </w:t>
            </w:r>
            <w:r w:rsidR="00F70A38">
              <w:rPr>
                <w:b w:val="0"/>
                <w:bCs w:val="0"/>
                <w:lang w:val="en-US"/>
              </w:rPr>
              <w:t>I</w:t>
            </w:r>
            <w:r w:rsidRPr="00556A28">
              <w:rPr>
                <w:b w:val="0"/>
                <w:bCs w:val="0"/>
                <w:lang w:val="en-US"/>
              </w:rPr>
              <w:t xml:space="preserve">nformation to Third </w:t>
            </w:r>
            <w:r w:rsidR="00F70A38">
              <w:rPr>
                <w:b w:val="0"/>
                <w:bCs w:val="0"/>
                <w:lang w:val="en-US"/>
              </w:rPr>
              <w:t>P</w:t>
            </w:r>
            <w:r w:rsidRPr="00556A28">
              <w:rPr>
                <w:b w:val="0"/>
                <w:bCs w:val="0"/>
                <w:lang w:val="en-US"/>
              </w:rPr>
              <w:t>arties by any means</w:t>
            </w:r>
            <w:r w:rsidR="00082A1A">
              <w:rPr>
                <w:b w:val="0"/>
                <w:bCs w:val="0"/>
                <w:lang w:val="en-US"/>
              </w:rPr>
              <w:t xml:space="preserve"> </w:t>
            </w:r>
            <w:r w:rsidR="00C828C7">
              <w:rPr>
                <w:b w:val="0"/>
                <w:bCs w:val="0"/>
                <w:lang w:val="en-US"/>
              </w:rPr>
              <w:t>of</w:t>
            </w:r>
            <w:r w:rsidR="00C828C7" w:rsidRPr="00556A28">
              <w:rPr>
                <w:b w:val="0"/>
                <w:bCs w:val="0"/>
                <w:lang w:val="en-US"/>
              </w:rPr>
              <w:t xml:space="preserve"> communication</w:t>
            </w:r>
            <w:r w:rsidRPr="00556A28">
              <w:rPr>
                <w:b w:val="0"/>
                <w:bCs w:val="0"/>
                <w:lang w:val="en-US"/>
              </w:rPr>
              <w:t xml:space="preserve"> and/or </w:t>
            </w:r>
            <w:r w:rsidR="00C828C7">
              <w:rPr>
                <w:b w:val="0"/>
                <w:bCs w:val="0"/>
                <w:lang w:val="en-US"/>
              </w:rPr>
              <w:t>information</w:t>
            </w:r>
            <w:r w:rsidR="005E30A7">
              <w:rPr>
                <w:b w:val="0"/>
                <w:bCs w:val="0"/>
                <w:lang w:val="en-US"/>
              </w:rPr>
              <w:t xml:space="preserve"> storage</w:t>
            </w:r>
            <w:r w:rsidR="00C828C7">
              <w:rPr>
                <w:b w:val="0"/>
                <w:bCs w:val="0"/>
                <w:lang w:val="en-US"/>
              </w:rPr>
              <w:t xml:space="preserve"> </w:t>
            </w:r>
            <w:r w:rsidR="006B63FC">
              <w:rPr>
                <w:b w:val="0"/>
                <w:bCs w:val="0"/>
                <w:lang w:val="en-US"/>
              </w:rPr>
              <w:t>devices</w:t>
            </w:r>
            <w:r w:rsidRPr="00556A28">
              <w:rPr>
                <w:b w:val="0"/>
                <w:bCs w:val="0"/>
                <w:lang w:val="en-US"/>
              </w:rPr>
              <w:t xml:space="preserve"> without </w:t>
            </w:r>
            <w:r w:rsidRPr="00556A28">
              <w:rPr>
                <w:b w:val="0"/>
                <w:bCs w:val="0"/>
                <w:color w:val="AEAAAA" w:themeColor="background2" w:themeShade="BF"/>
                <w:lang w:val="en-US"/>
              </w:rPr>
              <w:t>[abbreviation of the Group company</w:t>
            </w:r>
            <w:r w:rsidR="00D24791">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4A2A56" w:rsidRPr="00B85590">
              <w:rPr>
                <w:b w:val="0"/>
                <w:bCs w:val="0"/>
                <w:color w:val="AEAAAA" w:themeColor="background2" w:themeShade="BF"/>
                <w:lang w:val="en-US"/>
              </w:rPr>
              <w:t>’s</w:t>
            </w:r>
            <w:r w:rsidRPr="00556A28">
              <w:rPr>
                <w:b w:val="0"/>
                <w:bCs w:val="0"/>
                <w:color w:val="AEAAAA" w:themeColor="background2" w:themeShade="BF"/>
                <w:lang w:val="en-US"/>
              </w:rPr>
              <w:t xml:space="preserve"> </w:t>
            </w:r>
            <w:r w:rsidR="00C828C7">
              <w:rPr>
                <w:b w:val="0"/>
                <w:bCs w:val="0"/>
                <w:lang w:val="en-US"/>
              </w:rPr>
              <w:t>separate</w:t>
            </w:r>
            <w:r w:rsidR="00C828C7" w:rsidRPr="00556A28">
              <w:rPr>
                <w:b w:val="0"/>
                <w:bCs w:val="0"/>
                <w:lang w:val="en-US"/>
              </w:rPr>
              <w:t xml:space="preserve"> </w:t>
            </w:r>
            <w:r w:rsidRPr="00556A28">
              <w:rPr>
                <w:b w:val="0"/>
                <w:bCs w:val="0"/>
                <w:lang w:val="en-US"/>
              </w:rPr>
              <w:t>written consent.</w:t>
            </w:r>
          </w:p>
        </w:tc>
      </w:tr>
      <w:tr w:rsidR="007A68FB" w:rsidRPr="00556A28" w14:paraId="654FC394" w14:textId="602615DC" w:rsidTr="00E370AB">
        <w:tc>
          <w:tcPr>
            <w:tcW w:w="5245" w:type="dxa"/>
          </w:tcPr>
          <w:p w14:paraId="2C1CBB72"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rPr>
              <w:t xml:space="preserve">Imtis priemonių, kurios garantuotų aukštą Konfidencialios informacijos saugumo lygį ir ne žemesnį nei priemonės, kuriomis </w:t>
            </w:r>
            <w:r w:rsidRPr="00556A28">
              <w:rPr>
                <w:b w:val="0"/>
                <w:bCs w:val="0"/>
                <w:color w:val="AEAAAA" w:themeColor="background2" w:themeShade="BF"/>
              </w:rPr>
              <w:t xml:space="preserve">[Kitos šalies pavadinimo trumpinys] </w:t>
            </w:r>
            <w:r w:rsidRPr="00556A28">
              <w:rPr>
                <w:b w:val="0"/>
                <w:bCs w:val="0"/>
              </w:rPr>
              <w:t>naudojasi siekdamas apsaugoti savo paties panašaus pobūdžio informaciją.</w:t>
            </w:r>
          </w:p>
        </w:tc>
        <w:tc>
          <w:tcPr>
            <w:tcW w:w="4678" w:type="dxa"/>
          </w:tcPr>
          <w:p w14:paraId="30217862" w14:textId="29E11FAA"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6C4B3D">
              <w:rPr>
                <w:b w:val="0"/>
                <w:bCs w:val="0"/>
                <w:color w:val="AEAAAA" w:themeColor="background2" w:themeShade="BF"/>
                <w:lang w:val="en-US"/>
              </w:rPr>
              <w:t>p</w:t>
            </w:r>
            <w:r w:rsidR="002B4F7A">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w:t>
            </w:r>
            <w:r w:rsidR="009537FC">
              <w:rPr>
                <w:b w:val="0"/>
                <w:bCs w:val="0"/>
                <w:lang w:val="en-US"/>
              </w:rPr>
              <w:t>take measures to</w:t>
            </w:r>
            <w:r w:rsidRPr="00556A28">
              <w:rPr>
                <w:b w:val="0"/>
                <w:bCs w:val="0"/>
                <w:lang w:val="en-US"/>
              </w:rPr>
              <w:t xml:space="preserve"> ensure a high level of protection for Confidential </w:t>
            </w:r>
            <w:r w:rsidR="00E81443">
              <w:rPr>
                <w:b w:val="0"/>
                <w:bCs w:val="0"/>
                <w:lang w:val="en-US"/>
              </w:rPr>
              <w:t>I</w:t>
            </w:r>
            <w:r w:rsidRPr="00556A28">
              <w:rPr>
                <w:b w:val="0"/>
                <w:bCs w:val="0"/>
                <w:lang w:val="en-US"/>
              </w:rPr>
              <w:t>nformation</w:t>
            </w:r>
            <w:r w:rsidR="00654425">
              <w:rPr>
                <w:b w:val="0"/>
                <w:bCs w:val="0"/>
                <w:lang w:val="en-US"/>
              </w:rPr>
              <w:t>, which shall</w:t>
            </w:r>
            <w:r w:rsidR="00CA142B" w:rsidRPr="00CA142B">
              <w:rPr>
                <w:b w:val="0"/>
                <w:bCs w:val="0"/>
                <w:lang w:val="en-US"/>
              </w:rPr>
              <w:t xml:space="preserve"> </w:t>
            </w:r>
            <w:r w:rsidR="00210CAD">
              <w:rPr>
                <w:b w:val="0"/>
                <w:bCs w:val="0"/>
                <w:lang w:val="en-US"/>
              </w:rPr>
              <w:t xml:space="preserve">not </w:t>
            </w:r>
            <w:r w:rsidR="00654425">
              <w:rPr>
                <w:b w:val="0"/>
                <w:bCs w:val="0"/>
                <w:lang w:val="en-US"/>
              </w:rPr>
              <w:t xml:space="preserve">be </w:t>
            </w:r>
            <w:r w:rsidR="00210CAD">
              <w:rPr>
                <w:b w:val="0"/>
                <w:bCs w:val="0"/>
                <w:lang w:val="en-US"/>
              </w:rPr>
              <w:t>lower than</w:t>
            </w:r>
            <w:r w:rsidR="00877598">
              <w:rPr>
                <w:b w:val="0"/>
                <w:bCs w:val="0"/>
                <w:lang w:val="en-US"/>
              </w:rPr>
              <w:t xml:space="preserve"> </w:t>
            </w:r>
            <w:r w:rsidR="00CA142B" w:rsidRPr="00CA142B">
              <w:rPr>
                <w:b w:val="0"/>
                <w:bCs w:val="0"/>
                <w:lang w:val="en-US"/>
              </w:rPr>
              <w:t xml:space="preserve">the measures </w:t>
            </w:r>
            <w:r w:rsidR="00E52696">
              <w:rPr>
                <w:b w:val="0"/>
                <w:bCs w:val="0"/>
                <w:lang w:val="en-US"/>
              </w:rPr>
              <w:t xml:space="preserve">used by </w:t>
            </w:r>
            <w:r w:rsidR="00D03216" w:rsidRPr="00556A28">
              <w:rPr>
                <w:b w:val="0"/>
                <w:bCs w:val="0"/>
                <w:color w:val="AEAAAA" w:themeColor="background2" w:themeShade="BF"/>
                <w:lang w:val="en-US"/>
              </w:rPr>
              <w:t>[</w:t>
            </w:r>
            <w:r w:rsidR="00A46A1C">
              <w:rPr>
                <w:b w:val="0"/>
                <w:bCs w:val="0"/>
                <w:color w:val="AEAAAA" w:themeColor="background2" w:themeShade="BF"/>
                <w:lang w:val="en-US"/>
              </w:rPr>
              <w:t>a</w:t>
            </w:r>
            <w:r w:rsidR="00D03216" w:rsidRPr="00556A28">
              <w:rPr>
                <w:b w:val="0"/>
                <w:bCs w:val="0"/>
                <w:color w:val="AEAAAA" w:themeColor="background2" w:themeShade="BF"/>
                <w:lang w:val="en-US"/>
              </w:rPr>
              <w:t xml:space="preserve">bbreviation of the other </w:t>
            </w:r>
            <w:r w:rsidR="00A46A1C">
              <w:rPr>
                <w:b w:val="0"/>
                <w:bCs w:val="0"/>
                <w:color w:val="AEAAAA" w:themeColor="background2" w:themeShade="BF"/>
                <w:lang w:val="en-US"/>
              </w:rPr>
              <w:t>p</w:t>
            </w:r>
            <w:r w:rsidR="00D03216">
              <w:rPr>
                <w:b w:val="0"/>
                <w:bCs w:val="0"/>
                <w:color w:val="AEAAAA" w:themeColor="background2" w:themeShade="BF"/>
                <w:lang w:val="en-US"/>
              </w:rPr>
              <w:t>arty</w:t>
            </w:r>
            <w:r w:rsidR="00D03216" w:rsidRPr="00556A28">
              <w:rPr>
                <w:b w:val="0"/>
                <w:bCs w:val="0"/>
                <w:color w:val="AEAAAA" w:themeColor="background2" w:themeShade="BF"/>
                <w:lang w:val="en-US"/>
              </w:rPr>
              <w:t>’s name]</w:t>
            </w:r>
            <w:r w:rsidR="000E65C9" w:rsidRPr="0067399B">
              <w:rPr>
                <w:b w:val="0"/>
                <w:lang w:val="en-US"/>
              </w:rPr>
              <w:t xml:space="preserve"> </w:t>
            </w:r>
            <w:r w:rsidR="000E65C9" w:rsidRPr="000E65C9">
              <w:rPr>
                <w:b w:val="0"/>
                <w:bCs w:val="0"/>
                <w:lang w:val="en-US"/>
              </w:rPr>
              <w:t>to protect its own information of a similar nature</w:t>
            </w:r>
            <w:r w:rsidRPr="00556A28">
              <w:rPr>
                <w:b w:val="0"/>
                <w:bCs w:val="0"/>
                <w:lang w:val="en-US"/>
              </w:rPr>
              <w:t>.</w:t>
            </w:r>
          </w:p>
        </w:tc>
      </w:tr>
      <w:tr w:rsidR="007A68FB" w:rsidRPr="00556A28" w14:paraId="41E96967" w14:textId="39306DA3" w:rsidTr="00E370AB">
        <w:tc>
          <w:tcPr>
            <w:tcW w:w="5245" w:type="dxa"/>
          </w:tcPr>
          <w:p w14:paraId="5BD2D2AF"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rašytiniu prašymu </w:t>
            </w:r>
            <w:r w:rsidRPr="00556A28">
              <w:rPr>
                <w:b w:val="0"/>
                <w:bCs w:val="0"/>
                <w:color w:val="AEAAAA" w:themeColor="background2" w:themeShade="BF"/>
              </w:rPr>
              <w:t xml:space="preserve">[Kitos šalies pavadinimo trumpinys] </w:t>
            </w:r>
            <w:r w:rsidRPr="00556A28">
              <w:rPr>
                <w:b w:val="0"/>
                <w:bCs w:val="0"/>
              </w:rPr>
              <w:t>privalo nedelsiant, tačiau ne ilgiau, nei per 5 (penkias) darbo dienas, sunaikinti ar įpareigoti asmenį, kuriam Konfidenciali informacija buvo atskleista, sunaikinti visas turimas Konfidencialios informacijos kopijas (įskaitant, bet neapsiribojant dokumentų kopijų, susirašinėjimo elektroniniu paštu, duomenų bet kuriame kompiuteriniame diske ir (ar) kitoje laikmenoje esančios informacijos sunaikinimą).</w:t>
            </w:r>
          </w:p>
        </w:tc>
        <w:tc>
          <w:tcPr>
            <w:tcW w:w="4678" w:type="dxa"/>
          </w:tcPr>
          <w:p w14:paraId="11EACBE7" w14:textId="7A2F364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lang w:val="en-US"/>
              </w:rPr>
              <w:t xml:space="preserve">Upon </w:t>
            </w:r>
            <w:r w:rsidRPr="00556A28">
              <w:rPr>
                <w:b w:val="0"/>
                <w:bCs w:val="0"/>
                <w:color w:val="AEAAAA" w:themeColor="background2" w:themeShade="BF"/>
                <w:lang w:val="en-US"/>
              </w:rPr>
              <w:t>[abbreviation of the Group company</w:t>
            </w:r>
            <w:r w:rsidR="00F53814">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2A0266" w:rsidRPr="007D77CA">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 xml:space="preserve">written request, </w:t>
            </w:r>
            <w:r w:rsidRPr="00556A28">
              <w:rPr>
                <w:b w:val="0"/>
                <w:bCs w:val="0"/>
                <w:color w:val="AEAAAA" w:themeColor="background2" w:themeShade="BF"/>
                <w:lang w:val="en-US"/>
              </w:rPr>
              <w:t xml:space="preserve">[abbreviation of the other </w:t>
            </w:r>
            <w:r w:rsidR="002A0266">
              <w:rPr>
                <w:b w:val="0"/>
                <w:bCs w:val="0"/>
                <w:color w:val="AEAAAA" w:themeColor="background2" w:themeShade="BF"/>
                <w:lang w:val="en-US"/>
              </w:rPr>
              <w:t>p</w:t>
            </w:r>
            <w:r w:rsidR="00FB0F34">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promptly but no </w:t>
            </w:r>
            <w:r w:rsidR="00B43891">
              <w:rPr>
                <w:b w:val="0"/>
                <w:bCs w:val="0"/>
                <w:lang w:val="en-US"/>
              </w:rPr>
              <w:t>later</w:t>
            </w:r>
            <w:r w:rsidR="00B43891" w:rsidRPr="00556A28">
              <w:rPr>
                <w:b w:val="0"/>
                <w:bCs w:val="0"/>
                <w:lang w:val="en-US"/>
              </w:rPr>
              <w:t xml:space="preserve"> </w:t>
            </w:r>
            <w:r w:rsidRPr="00556A28">
              <w:rPr>
                <w:b w:val="0"/>
                <w:bCs w:val="0"/>
                <w:lang w:val="en-US"/>
              </w:rPr>
              <w:t xml:space="preserve">than 5 (five) business days, destroy or </w:t>
            </w:r>
            <w:r w:rsidR="00EF5E60">
              <w:rPr>
                <w:b w:val="0"/>
                <w:bCs w:val="0"/>
                <w:lang w:val="en-US"/>
              </w:rPr>
              <w:t>oblige</w:t>
            </w:r>
            <w:r w:rsidR="00EF5E60" w:rsidRPr="00556A28">
              <w:rPr>
                <w:b w:val="0"/>
                <w:bCs w:val="0"/>
                <w:lang w:val="en-US"/>
              </w:rPr>
              <w:t xml:space="preserve"> </w:t>
            </w:r>
            <w:r w:rsidRPr="00556A28">
              <w:rPr>
                <w:b w:val="0"/>
                <w:bCs w:val="0"/>
                <w:lang w:val="en-US"/>
              </w:rPr>
              <w:t xml:space="preserve">the person to whom Confidential </w:t>
            </w:r>
            <w:r w:rsidR="002D420E">
              <w:rPr>
                <w:b w:val="0"/>
                <w:bCs w:val="0"/>
                <w:lang w:val="en-US"/>
              </w:rPr>
              <w:t>I</w:t>
            </w:r>
            <w:r w:rsidRPr="00556A28">
              <w:rPr>
                <w:b w:val="0"/>
                <w:bCs w:val="0"/>
                <w:lang w:val="en-US"/>
              </w:rPr>
              <w:t xml:space="preserve">nformation has been disclosed to destroy all copies of Confidential </w:t>
            </w:r>
            <w:r w:rsidR="00FB0F34">
              <w:rPr>
                <w:b w:val="0"/>
                <w:bCs w:val="0"/>
                <w:lang w:val="en-US"/>
              </w:rPr>
              <w:t>I</w:t>
            </w:r>
            <w:r w:rsidRPr="00556A28">
              <w:rPr>
                <w:b w:val="0"/>
                <w:bCs w:val="0"/>
                <w:lang w:val="en-US"/>
              </w:rPr>
              <w:t xml:space="preserve">nformation in </w:t>
            </w:r>
            <w:r w:rsidR="00AC6A7A">
              <w:rPr>
                <w:b w:val="0"/>
                <w:bCs w:val="0"/>
                <w:lang w:val="en-US"/>
              </w:rPr>
              <w:t>their</w:t>
            </w:r>
            <w:r w:rsidRPr="00556A28">
              <w:rPr>
                <w:b w:val="0"/>
                <w:bCs w:val="0"/>
                <w:lang w:val="en-US"/>
              </w:rPr>
              <w:t xml:space="preserve"> possession (including but not limited to the destruction of any copies of documents, email correspondence, data </w:t>
            </w:r>
            <w:r w:rsidR="002C0803">
              <w:rPr>
                <w:b w:val="0"/>
                <w:bCs w:val="0"/>
                <w:lang w:val="en-US"/>
              </w:rPr>
              <w:t>stored</w:t>
            </w:r>
            <w:r w:rsidR="002C0803" w:rsidRPr="00556A28">
              <w:rPr>
                <w:b w:val="0"/>
                <w:bCs w:val="0"/>
                <w:lang w:val="en-US"/>
              </w:rPr>
              <w:t xml:space="preserve"> </w:t>
            </w:r>
            <w:r w:rsidRPr="00556A28">
              <w:rPr>
                <w:b w:val="0"/>
                <w:bCs w:val="0"/>
                <w:lang w:val="en-US"/>
              </w:rPr>
              <w:t>on any computer disk or other storage</w:t>
            </w:r>
            <w:r w:rsidR="00A60995">
              <w:rPr>
                <w:b w:val="0"/>
                <w:bCs w:val="0"/>
                <w:lang w:val="en-US"/>
              </w:rPr>
              <w:t xml:space="preserve"> device</w:t>
            </w:r>
            <w:r w:rsidRPr="00556A28">
              <w:rPr>
                <w:b w:val="0"/>
                <w:bCs w:val="0"/>
                <w:lang w:val="en-US"/>
              </w:rPr>
              <w:t>).</w:t>
            </w:r>
          </w:p>
        </w:tc>
      </w:tr>
      <w:tr w:rsidR="007A68FB" w:rsidRPr="00556A28" w14:paraId="101E559C" w14:textId="0B284555" w:rsidTr="00E370AB">
        <w:tc>
          <w:tcPr>
            <w:tcW w:w="5245" w:type="dxa"/>
          </w:tcPr>
          <w:p w14:paraId="327D687D"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C22555">
              <w:rPr>
                <w:b w:val="0"/>
                <w:bCs w:val="0"/>
                <w:color w:val="AEAAAA" w:themeColor="background2" w:themeShade="BF"/>
              </w:rPr>
              <w:t xml:space="preserve">[Kitos šalies pavadinimo trumpinys] </w:t>
            </w:r>
            <w:r w:rsidRPr="00C22555">
              <w:rPr>
                <w:b w:val="0"/>
                <w:bCs w:val="0"/>
              </w:rPr>
              <w:t xml:space="preserve">be išankstinio rašytinio </w:t>
            </w:r>
            <w:r w:rsidRPr="00C22555">
              <w:rPr>
                <w:b w:val="0"/>
                <w:bCs w:val="0"/>
                <w:color w:val="AEAAAA" w:themeColor="background2" w:themeShade="BF"/>
              </w:rPr>
              <w:t xml:space="preserve">[Grupės įmonės pavadinimo trumpinys] </w:t>
            </w:r>
            <w:r w:rsidRPr="00C22555">
              <w:rPr>
                <w:b w:val="0"/>
                <w:bCs w:val="0"/>
              </w:rPr>
              <w:t xml:space="preserve">sutikimo įsipareigoja nenaudoti jokių Trečiųjų asmenų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w:t>
            </w:r>
            <w:r w:rsidRPr="00C22555">
              <w:rPr>
                <w:b w:val="0"/>
                <w:bCs w:val="0"/>
              </w:rPr>
              <w:lastRenderedPageBreak/>
              <w:t>programą ar paslaugą, kuri naudoja dirbtinio intelekto technologijas duomenų apdorojimui, rekomendacijų teikimui, turinio generavimui ar bet kokioms kitoms su duomenimis susijusioms operacijoms atlikti.</w:t>
            </w:r>
          </w:p>
        </w:tc>
        <w:tc>
          <w:tcPr>
            <w:tcW w:w="4678" w:type="dxa"/>
          </w:tcPr>
          <w:p w14:paraId="22F88DDF" w14:textId="12957E2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lastRenderedPageBreak/>
              <w:t xml:space="preserve">[Abbreviation of the </w:t>
            </w:r>
            <w:r w:rsidR="009E1410">
              <w:rPr>
                <w:b w:val="0"/>
                <w:bCs w:val="0"/>
                <w:color w:val="AEAAAA" w:themeColor="background2" w:themeShade="BF"/>
                <w:lang w:val="en-US"/>
              </w:rPr>
              <w:t xml:space="preserve">other </w:t>
            </w:r>
            <w:r w:rsidR="00BC32AB">
              <w:rPr>
                <w:b w:val="0"/>
                <w:bCs w:val="0"/>
                <w:color w:val="AEAAAA" w:themeColor="background2" w:themeShade="BF"/>
                <w:lang w:val="en-US"/>
              </w:rPr>
              <w:t>p</w:t>
            </w:r>
            <w:r w:rsidR="009E1410">
              <w:rPr>
                <w:b w:val="0"/>
                <w:bCs w:val="0"/>
                <w:color w:val="AEAAAA" w:themeColor="background2" w:themeShade="BF"/>
                <w:lang w:val="en-US"/>
              </w:rPr>
              <w:t>arty</w:t>
            </w:r>
            <w:r w:rsidR="00521F6C">
              <w:rPr>
                <w:b w:val="0"/>
                <w:bCs w:val="0"/>
                <w:color w:val="AEAAAA" w:themeColor="background2" w:themeShade="BF"/>
                <w:lang w:val="en-US"/>
              </w:rPr>
              <w:t>’</w:t>
            </w:r>
            <w:r w:rsidRPr="00556A28">
              <w:rPr>
                <w:b w:val="0"/>
                <w:bCs w:val="0"/>
                <w:color w:val="AEAAAA" w:themeColor="background2" w:themeShade="BF"/>
                <w:lang w:val="en-US"/>
              </w:rPr>
              <w:t xml:space="preserve">s name] </w:t>
            </w:r>
            <w:r w:rsidR="00455C97">
              <w:rPr>
                <w:rFonts w:eastAsiaTheme="minorHAnsi"/>
                <w:b w:val="0"/>
                <w:bCs w:val="0"/>
                <w:color w:val="0D0D0D"/>
                <w:shd w:val="clear" w:color="auto" w:fill="FFFFFF"/>
                <w:lang w:val="en-US"/>
              </w:rPr>
              <w:t>undertakes</w:t>
            </w:r>
            <w:r w:rsidRPr="00556A28">
              <w:rPr>
                <w:rFonts w:eastAsiaTheme="minorHAnsi"/>
                <w:b w:val="0"/>
                <w:bCs w:val="0"/>
                <w:color w:val="0D0D0D"/>
                <w:shd w:val="clear" w:color="auto" w:fill="FFFFFF"/>
                <w:lang w:val="en-US"/>
              </w:rPr>
              <w:t xml:space="preserve"> that it shall not, without the prior written consent of </w:t>
            </w:r>
            <w:r w:rsidRPr="00556A28">
              <w:rPr>
                <w:b w:val="0"/>
                <w:bCs w:val="0"/>
                <w:color w:val="AEAAAA" w:themeColor="background2" w:themeShade="BF"/>
                <w:lang w:val="en-US"/>
              </w:rPr>
              <w:t>[abbreviation of the Group company</w:t>
            </w:r>
            <w:r w:rsidR="009E1410">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color w:val="0D0D0D"/>
                <w:shd w:val="clear" w:color="auto" w:fill="FFFFFF"/>
                <w:lang w:val="en-US"/>
              </w:rPr>
              <w:t xml:space="preserve">, use any </w:t>
            </w:r>
            <w:r w:rsidR="00334F1E">
              <w:rPr>
                <w:rFonts w:eastAsiaTheme="minorHAnsi"/>
                <w:b w:val="0"/>
                <w:bCs w:val="0"/>
                <w:color w:val="0D0D0D"/>
                <w:shd w:val="clear" w:color="auto" w:fill="FFFFFF"/>
                <w:lang w:val="en-US"/>
              </w:rPr>
              <w:t>T</w:t>
            </w:r>
            <w:r w:rsidRPr="00556A28">
              <w:rPr>
                <w:rFonts w:eastAsiaTheme="minorHAnsi"/>
                <w:b w:val="0"/>
                <w:bCs w:val="0"/>
                <w:color w:val="0D0D0D"/>
                <w:shd w:val="clear" w:color="auto" w:fill="FFFFFF"/>
                <w:lang w:val="en-US"/>
              </w:rPr>
              <w:t>hird-</w:t>
            </w:r>
            <w:r w:rsidR="00334F1E">
              <w:rPr>
                <w:rFonts w:eastAsiaTheme="minorHAnsi"/>
                <w:b w:val="0"/>
                <w:bCs w:val="0"/>
                <w:color w:val="0D0D0D"/>
                <w:shd w:val="clear" w:color="auto" w:fill="FFFFFF"/>
                <w:lang w:val="en-US"/>
              </w:rPr>
              <w:t>P</w:t>
            </w:r>
            <w:r w:rsidRPr="00556A28">
              <w:rPr>
                <w:rFonts w:eastAsiaTheme="minorHAnsi"/>
                <w:b w:val="0"/>
                <w:bCs w:val="0"/>
                <w:color w:val="0D0D0D"/>
                <w:shd w:val="clear" w:color="auto" w:fill="FFFFFF"/>
                <w:lang w:val="en-US"/>
              </w:rPr>
              <w:t xml:space="preserve">arty artificial intelligence (AI) tools, including but not limited to machine learning algorithms, natural language processing tools, or any other automated or semi-automated data analysis systems, to upload, process, </w:t>
            </w:r>
            <w:r w:rsidRPr="00F76D04">
              <w:rPr>
                <w:rFonts w:eastAsiaTheme="minorHAnsi"/>
                <w:b w:val="0"/>
                <w:bCs w:val="0"/>
                <w:color w:val="0D0D0D"/>
                <w:shd w:val="clear" w:color="auto" w:fill="FFFFFF"/>
                <w:lang w:val="en-GB"/>
              </w:rPr>
              <w:t>analy</w:t>
            </w:r>
            <w:r w:rsidR="00D55497" w:rsidRPr="00F76D04">
              <w:rPr>
                <w:rFonts w:eastAsiaTheme="minorHAnsi"/>
                <w:b w:val="0"/>
                <w:bCs w:val="0"/>
                <w:color w:val="0D0D0D"/>
                <w:shd w:val="clear" w:color="auto" w:fill="FFFFFF"/>
                <w:lang w:val="en-GB"/>
              </w:rPr>
              <w:t>s</w:t>
            </w:r>
            <w:r w:rsidRPr="00F76D04">
              <w:rPr>
                <w:rFonts w:eastAsiaTheme="minorHAnsi"/>
                <w:b w:val="0"/>
                <w:bCs w:val="0"/>
                <w:color w:val="0D0D0D"/>
                <w:shd w:val="clear" w:color="auto" w:fill="FFFFFF"/>
                <w:lang w:val="en-GB"/>
              </w:rPr>
              <w:t>e</w:t>
            </w:r>
            <w:r w:rsidRPr="00556A28">
              <w:rPr>
                <w:rFonts w:eastAsiaTheme="minorHAnsi"/>
                <w:b w:val="0"/>
                <w:bCs w:val="0"/>
                <w:color w:val="0D0D0D"/>
                <w:shd w:val="clear" w:color="auto" w:fill="FFFFFF"/>
                <w:lang w:val="en-US"/>
              </w:rPr>
              <w:t xml:space="preserve">, or otherwise handle any Confidential </w:t>
            </w:r>
            <w:r w:rsidR="000343EF">
              <w:rPr>
                <w:rFonts w:eastAsiaTheme="minorHAnsi"/>
                <w:b w:val="0"/>
                <w:bCs w:val="0"/>
                <w:color w:val="0D0D0D"/>
                <w:shd w:val="clear" w:color="auto" w:fill="FFFFFF"/>
                <w:lang w:val="en-US"/>
              </w:rPr>
              <w:t>I</w:t>
            </w:r>
            <w:r w:rsidRPr="00556A28">
              <w:rPr>
                <w:rFonts w:eastAsiaTheme="minorHAnsi"/>
                <w:b w:val="0"/>
                <w:bCs w:val="0"/>
                <w:color w:val="0D0D0D"/>
                <w:shd w:val="clear" w:color="auto" w:fill="FFFFFF"/>
                <w:lang w:val="en-US"/>
              </w:rPr>
              <w:t xml:space="preserve">nformation </w:t>
            </w:r>
            <w:r w:rsidR="001C0A6E">
              <w:rPr>
                <w:rFonts w:eastAsiaTheme="minorHAnsi"/>
                <w:b w:val="0"/>
                <w:bCs w:val="0"/>
                <w:color w:val="0D0D0D"/>
                <w:shd w:val="clear" w:color="auto" w:fill="FFFFFF"/>
                <w:lang w:val="en-US"/>
              </w:rPr>
              <w:t xml:space="preserve">or part thereof </w:t>
            </w:r>
            <w:r w:rsidRPr="00556A28">
              <w:rPr>
                <w:rFonts w:eastAsiaTheme="minorHAnsi"/>
                <w:b w:val="0"/>
                <w:bCs w:val="0"/>
                <w:color w:val="0D0D0D"/>
                <w:shd w:val="clear" w:color="auto" w:fill="FFFFFF"/>
                <w:lang w:val="en-US"/>
              </w:rPr>
              <w:t>disclosed under this Agreement.</w:t>
            </w:r>
            <w:r w:rsidR="00CB5554">
              <w:rPr>
                <w:rFonts w:eastAsiaTheme="minorHAnsi"/>
                <w:b w:val="0"/>
                <w:bCs w:val="0"/>
                <w:color w:val="0D0D0D"/>
                <w:shd w:val="clear" w:color="auto" w:fill="FFFFFF"/>
                <w:lang w:val="en-US"/>
              </w:rPr>
              <w:t xml:space="preserve"> </w:t>
            </w:r>
            <w:r w:rsidR="00CB5554" w:rsidRPr="00CB5554">
              <w:rPr>
                <w:rFonts w:eastAsiaTheme="minorHAnsi"/>
                <w:b w:val="0"/>
                <w:bCs w:val="0"/>
                <w:color w:val="0D0D0D"/>
                <w:shd w:val="clear" w:color="auto" w:fill="FFFFFF"/>
                <w:lang w:val="en-US"/>
              </w:rPr>
              <w:t xml:space="preserve">For the purposes of this Agreement, </w:t>
            </w:r>
            <w:r w:rsidR="00CB5554">
              <w:rPr>
                <w:rFonts w:eastAsiaTheme="minorHAnsi"/>
                <w:b w:val="0"/>
                <w:bCs w:val="0"/>
                <w:color w:val="0D0D0D"/>
                <w:shd w:val="clear" w:color="auto" w:fill="FFFFFF"/>
                <w:lang w:val="en-US"/>
              </w:rPr>
              <w:t>“AI</w:t>
            </w:r>
            <w:r w:rsidR="00CB5554" w:rsidRPr="00CB5554">
              <w:rPr>
                <w:rFonts w:eastAsiaTheme="minorHAnsi"/>
                <w:b w:val="0"/>
                <w:bCs w:val="0"/>
                <w:color w:val="0D0D0D"/>
                <w:shd w:val="clear" w:color="auto" w:fill="FFFFFF"/>
                <w:lang w:val="en-US"/>
              </w:rPr>
              <w:t xml:space="preserve"> </w:t>
            </w:r>
            <w:r w:rsidR="00CB5554">
              <w:rPr>
                <w:rFonts w:eastAsiaTheme="minorHAnsi"/>
                <w:b w:val="0"/>
                <w:bCs w:val="0"/>
                <w:color w:val="0D0D0D"/>
                <w:shd w:val="clear" w:color="auto" w:fill="FFFFFF"/>
                <w:lang w:val="en-US"/>
              </w:rPr>
              <w:t>t</w:t>
            </w:r>
            <w:r w:rsidR="00CB5554" w:rsidRPr="00CB5554">
              <w:rPr>
                <w:rFonts w:eastAsiaTheme="minorHAnsi"/>
                <w:b w:val="0"/>
                <w:bCs w:val="0"/>
                <w:color w:val="0D0D0D"/>
                <w:shd w:val="clear" w:color="auto" w:fill="FFFFFF"/>
                <w:lang w:val="en-US"/>
              </w:rPr>
              <w:t>ools</w:t>
            </w:r>
            <w:r w:rsidR="00CB5554">
              <w:rPr>
                <w:rFonts w:eastAsiaTheme="minorHAnsi"/>
                <w:b w:val="0"/>
                <w:bCs w:val="0"/>
                <w:color w:val="0D0D0D"/>
                <w:shd w:val="clear" w:color="auto" w:fill="FFFFFF"/>
                <w:lang w:val="en-US"/>
              </w:rPr>
              <w:t>”</w:t>
            </w:r>
            <w:r w:rsidR="00CB5554" w:rsidRPr="00CB5554">
              <w:rPr>
                <w:rFonts w:eastAsiaTheme="minorHAnsi"/>
                <w:b w:val="0"/>
                <w:bCs w:val="0"/>
                <w:color w:val="0D0D0D"/>
                <w:shd w:val="clear" w:color="auto" w:fill="FFFFFF"/>
                <w:lang w:val="en-US"/>
              </w:rPr>
              <w:t xml:space="preserve"> means any software, platform, application or service that uses </w:t>
            </w:r>
            <w:r w:rsidR="00CB5554" w:rsidRPr="00CB5554">
              <w:rPr>
                <w:rFonts w:eastAsiaTheme="minorHAnsi"/>
                <w:b w:val="0"/>
                <w:bCs w:val="0"/>
                <w:color w:val="0D0D0D"/>
                <w:shd w:val="clear" w:color="auto" w:fill="FFFFFF"/>
                <w:lang w:val="en-US"/>
              </w:rPr>
              <w:lastRenderedPageBreak/>
              <w:t xml:space="preserve">artificial intelligence technologies to </w:t>
            </w:r>
            <w:r w:rsidR="0012560B">
              <w:rPr>
                <w:rFonts w:eastAsiaTheme="minorHAnsi"/>
                <w:b w:val="0"/>
                <w:bCs w:val="0"/>
                <w:color w:val="0D0D0D"/>
                <w:shd w:val="clear" w:color="auto" w:fill="FFFFFF"/>
                <w:lang w:val="en-US"/>
              </w:rPr>
              <w:t>process</w:t>
            </w:r>
            <w:r w:rsidR="00CB5554" w:rsidRPr="00CB5554">
              <w:rPr>
                <w:rFonts w:eastAsiaTheme="minorHAnsi"/>
                <w:b w:val="0"/>
                <w:bCs w:val="0"/>
                <w:color w:val="0D0D0D"/>
                <w:shd w:val="clear" w:color="auto" w:fill="FFFFFF"/>
                <w:lang w:val="en-US"/>
              </w:rPr>
              <w:t xml:space="preserve"> data, </w:t>
            </w:r>
            <w:r w:rsidR="0012560B">
              <w:rPr>
                <w:rFonts w:eastAsiaTheme="minorHAnsi"/>
                <w:b w:val="0"/>
                <w:bCs w:val="0"/>
                <w:color w:val="0D0D0D"/>
                <w:shd w:val="clear" w:color="auto" w:fill="FFFFFF"/>
                <w:lang w:val="en-US"/>
              </w:rPr>
              <w:t xml:space="preserve">provide </w:t>
            </w:r>
            <w:r w:rsidR="00CB5554" w:rsidRPr="00CB5554">
              <w:rPr>
                <w:rFonts w:eastAsiaTheme="minorHAnsi"/>
                <w:b w:val="0"/>
                <w:bCs w:val="0"/>
                <w:color w:val="0D0D0D"/>
                <w:shd w:val="clear" w:color="auto" w:fill="FFFFFF"/>
                <w:lang w:val="en-US"/>
              </w:rPr>
              <w:t>recommendation</w:t>
            </w:r>
            <w:r w:rsidR="0012560B">
              <w:rPr>
                <w:rFonts w:eastAsiaTheme="minorHAnsi"/>
                <w:b w:val="0"/>
                <w:bCs w:val="0"/>
                <w:color w:val="0D0D0D"/>
                <w:shd w:val="clear" w:color="auto" w:fill="FFFFFF"/>
                <w:lang w:val="en-US"/>
              </w:rPr>
              <w:t>s</w:t>
            </w:r>
            <w:r w:rsidR="00CB5554" w:rsidRPr="00CB5554">
              <w:rPr>
                <w:rFonts w:eastAsiaTheme="minorHAnsi"/>
                <w:b w:val="0"/>
                <w:bCs w:val="0"/>
                <w:color w:val="0D0D0D"/>
                <w:shd w:val="clear" w:color="auto" w:fill="FFFFFF"/>
                <w:lang w:val="en-US"/>
              </w:rPr>
              <w:t xml:space="preserve">, </w:t>
            </w:r>
            <w:r w:rsidR="007534AA">
              <w:rPr>
                <w:rFonts w:eastAsiaTheme="minorHAnsi"/>
                <w:b w:val="0"/>
                <w:bCs w:val="0"/>
                <w:color w:val="0D0D0D"/>
                <w:shd w:val="clear" w:color="auto" w:fill="FFFFFF"/>
                <w:lang w:val="en-US"/>
              </w:rPr>
              <w:t>generate content</w:t>
            </w:r>
            <w:r w:rsidR="00CB5554" w:rsidRPr="00CB5554">
              <w:rPr>
                <w:rFonts w:eastAsiaTheme="minorHAnsi"/>
                <w:b w:val="0"/>
                <w:bCs w:val="0"/>
                <w:color w:val="0D0D0D"/>
                <w:shd w:val="clear" w:color="auto" w:fill="FFFFFF"/>
                <w:lang w:val="en-US"/>
              </w:rPr>
              <w:t xml:space="preserve"> or </w:t>
            </w:r>
            <w:r w:rsidR="007534AA">
              <w:rPr>
                <w:rFonts w:eastAsiaTheme="minorHAnsi"/>
                <w:b w:val="0"/>
                <w:bCs w:val="0"/>
                <w:color w:val="0D0D0D"/>
                <w:shd w:val="clear" w:color="auto" w:fill="FFFFFF"/>
                <w:lang w:val="en-US"/>
              </w:rPr>
              <w:t xml:space="preserve">perform </w:t>
            </w:r>
            <w:r w:rsidR="00CB5554" w:rsidRPr="00CB5554">
              <w:rPr>
                <w:rFonts w:eastAsiaTheme="minorHAnsi"/>
                <w:b w:val="0"/>
                <w:bCs w:val="0"/>
                <w:color w:val="0D0D0D"/>
                <w:shd w:val="clear" w:color="auto" w:fill="FFFFFF"/>
                <w:lang w:val="en-US"/>
              </w:rPr>
              <w:t>any other data-related operations.</w:t>
            </w:r>
          </w:p>
        </w:tc>
      </w:tr>
      <w:tr w:rsidR="007A68FB" w:rsidRPr="00556A28" w14:paraId="4B35D347" w14:textId="32E02C3E" w:rsidTr="00E370AB">
        <w:tc>
          <w:tcPr>
            <w:tcW w:w="5245" w:type="dxa"/>
          </w:tcPr>
          <w:p w14:paraId="76C6FF1C"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934524">
              <w:rPr>
                <w:b w:val="0"/>
                <w:bCs w:val="0"/>
                <w:color w:val="AEAAAA" w:themeColor="background2" w:themeShade="BF"/>
              </w:rPr>
              <w:lastRenderedPageBreak/>
              <w:t xml:space="preserve">[Kitos šalies pavadinimo trumpinys] </w:t>
            </w:r>
            <w:r w:rsidRPr="00934524">
              <w:rPr>
                <w:b w:val="0"/>
                <w:bCs w:val="0"/>
              </w:rPr>
              <w:t xml:space="preserve">įsipareigoja naudoti gautą Konfidencialią informaciją tik Tikslui ir neatskleisti Konfidencialios informacijos Tretiesiems asmenims be </w:t>
            </w:r>
            <w:r w:rsidRPr="00934524">
              <w:rPr>
                <w:b w:val="0"/>
                <w:bCs w:val="0"/>
                <w:color w:val="AEAAAA" w:themeColor="background2" w:themeShade="BF"/>
              </w:rPr>
              <w:t>[Grupės įmonės pavadinimo trumpinys]</w:t>
            </w:r>
            <w:r w:rsidRPr="00934524">
              <w:rPr>
                <w:color w:val="AEAAAA" w:themeColor="background2" w:themeShade="BF"/>
              </w:rPr>
              <w:t xml:space="preserve"> </w:t>
            </w:r>
            <w:r w:rsidRPr="00934524">
              <w:rPr>
                <w:b w:val="0"/>
                <w:bCs w:val="0"/>
              </w:rPr>
              <w:t>išankstinio rašytinio sutikimo, išskyrus:</w:t>
            </w:r>
          </w:p>
        </w:tc>
        <w:tc>
          <w:tcPr>
            <w:tcW w:w="4678" w:type="dxa"/>
          </w:tcPr>
          <w:p w14:paraId="5D0E05B0" w14:textId="3E04FEE1" w:rsidR="007A68FB" w:rsidRPr="00E84B80" w:rsidRDefault="007A68FB" w:rsidP="007A68FB">
            <w:pPr>
              <w:pStyle w:val="IGN"/>
              <w:numPr>
                <w:ilvl w:val="0"/>
                <w:numId w:val="0"/>
              </w:numPr>
              <w:spacing w:before="120" w:after="120"/>
              <w:contextualSpacing w:val="0"/>
              <w:jc w:val="both"/>
              <w:rPr>
                <w:b w:val="0"/>
                <w:lang w:val="en-US"/>
              </w:rPr>
            </w:pPr>
            <w:r w:rsidRPr="00C45C00">
              <w:rPr>
                <w:b w:val="0"/>
                <w:bCs w:val="0"/>
                <w:color w:val="AEAAAA" w:themeColor="background2" w:themeShade="BF"/>
                <w:lang w:val="en-US"/>
              </w:rPr>
              <w:t xml:space="preserve">[Abbreviation of the other </w:t>
            </w:r>
            <w:r w:rsidR="005F1F33" w:rsidRPr="00C45C00">
              <w:rPr>
                <w:b w:val="0"/>
                <w:bCs w:val="0"/>
                <w:color w:val="AEAAAA" w:themeColor="background2" w:themeShade="BF"/>
                <w:lang w:val="en-US"/>
              </w:rPr>
              <w:t>p</w:t>
            </w:r>
            <w:r w:rsidR="0004253E" w:rsidRPr="00C45C00">
              <w:rPr>
                <w:b w:val="0"/>
                <w:bCs w:val="0"/>
                <w:color w:val="AEAAAA" w:themeColor="background2" w:themeShade="BF"/>
                <w:lang w:val="en-US"/>
              </w:rPr>
              <w:t>arty</w:t>
            </w:r>
            <w:r w:rsidRPr="00C45C00">
              <w:rPr>
                <w:b w:val="0"/>
                <w:bCs w:val="0"/>
                <w:color w:val="AEAAAA" w:themeColor="background2" w:themeShade="BF"/>
                <w:lang w:val="en-US"/>
              </w:rPr>
              <w:t>’s name]</w:t>
            </w:r>
            <w:r w:rsidRPr="00C45C00">
              <w:rPr>
                <w:b w:val="0"/>
                <w:bCs w:val="0"/>
                <w:lang w:val="en-US"/>
              </w:rPr>
              <w:t xml:space="preserve"> </w:t>
            </w:r>
            <w:r w:rsidR="00BF2FD2" w:rsidRPr="00C45C00">
              <w:rPr>
                <w:b w:val="0"/>
                <w:bCs w:val="0"/>
                <w:lang w:val="en-US"/>
              </w:rPr>
              <w:t xml:space="preserve">undertakes to </w:t>
            </w:r>
            <w:r w:rsidRPr="00C45C00">
              <w:rPr>
                <w:b w:val="0"/>
                <w:bCs w:val="0"/>
                <w:lang w:val="en-US"/>
              </w:rPr>
              <w:t xml:space="preserve">use the disclosed Confidential </w:t>
            </w:r>
            <w:r w:rsidR="0004253E" w:rsidRPr="00C45C00">
              <w:rPr>
                <w:b w:val="0"/>
                <w:bCs w:val="0"/>
                <w:lang w:val="en-US"/>
              </w:rPr>
              <w:t>I</w:t>
            </w:r>
            <w:r w:rsidRPr="00C45C00">
              <w:rPr>
                <w:b w:val="0"/>
                <w:bCs w:val="0"/>
                <w:lang w:val="en-US"/>
              </w:rPr>
              <w:t>nformation solely for the Purpose and not</w:t>
            </w:r>
            <w:r w:rsidR="003F2CBD">
              <w:rPr>
                <w:b w:val="0"/>
                <w:bCs w:val="0"/>
                <w:lang w:val="en-US"/>
              </w:rPr>
              <w:t xml:space="preserve"> to</w:t>
            </w:r>
            <w:r w:rsidRPr="00C45C00">
              <w:rPr>
                <w:b w:val="0"/>
                <w:bCs w:val="0"/>
                <w:lang w:val="en-US"/>
              </w:rPr>
              <w:t xml:space="preserve"> disclose Confidential </w:t>
            </w:r>
            <w:r w:rsidR="00D7419F" w:rsidRPr="00C45C00">
              <w:rPr>
                <w:b w:val="0"/>
                <w:bCs w:val="0"/>
                <w:lang w:val="en-US"/>
              </w:rPr>
              <w:t>I</w:t>
            </w:r>
            <w:r w:rsidRPr="00C45C00">
              <w:rPr>
                <w:b w:val="0"/>
                <w:bCs w:val="0"/>
                <w:lang w:val="en-US"/>
              </w:rPr>
              <w:t xml:space="preserve">nformation to Third </w:t>
            </w:r>
            <w:r w:rsidR="00D7419F" w:rsidRPr="00C45C00">
              <w:rPr>
                <w:b w:val="0"/>
                <w:bCs w:val="0"/>
                <w:lang w:val="en-US"/>
              </w:rPr>
              <w:t>P</w:t>
            </w:r>
            <w:r w:rsidRPr="00C45C00">
              <w:rPr>
                <w:b w:val="0"/>
                <w:bCs w:val="0"/>
                <w:lang w:val="en-US"/>
              </w:rPr>
              <w:t xml:space="preserve">arties without </w:t>
            </w:r>
            <w:r w:rsidR="00D50872" w:rsidRPr="00F76D04">
              <w:rPr>
                <w:b w:val="0"/>
                <w:bCs w:val="0"/>
                <w:lang w:val="en-US"/>
              </w:rPr>
              <w:t>the</w:t>
            </w:r>
            <w:r w:rsidRPr="00C45C00">
              <w:rPr>
                <w:b w:val="0"/>
                <w:bCs w:val="0"/>
                <w:lang w:val="en-US"/>
              </w:rPr>
              <w:t xml:space="preserve"> prior written </w:t>
            </w:r>
            <w:r w:rsidR="00D7419F" w:rsidRPr="00C45C00">
              <w:rPr>
                <w:b w:val="0"/>
                <w:bCs w:val="0"/>
                <w:lang w:val="en-US"/>
              </w:rPr>
              <w:t>consent</w:t>
            </w:r>
            <w:r w:rsidR="00D7419F" w:rsidRPr="00C45C00">
              <w:rPr>
                <w:b w:val="0"/>
                <w:bCs w:val="0"/>
                <w:color w:val="AEAAAA" w:themeColor="background2" w:themeShade="BF"/>
                <w:lang w:val="en-US"/>
              </w:rPr>
              <w:t xml:space="preserve"> </w:t>
            </w:r>
            <w:r w:rsidR="00D7419F" w:rsidRPr="00F76D04">
              <w:rPr>
                <w:b w:val="0"/>
                <w:bCs w:val="0"/>
                <w:lang w:val="en-US"/>
              </w:rPr>
              <w:t>of</w:t>
            </w:r>
            <w:r w:rsidR="00D7419F" w:rsidRPr="00C45C00">
              <w:rPr>
                <w:b w:val="0"/>
                <w:bCs w:val="0"/>
                <w:color w:val="AEAAAA" w:themeColor="background2" w:themeShade="BF"/>
                <w:lang w:val="en-US"/>
              </w:rPr>
              <w:t xml:space="preserve"> </w:t>
            </w:r>
            <w:r w:rsidRPr="00C45C00">
              <w:rPr>
                <w:b w:val="0"/>
                <w:bCs w:val="0"/>
                <w:color w:val="AEAAAA" w:themeColor="background2" w:themeShade="BF"/>
                <w:lang w:val="en-US"/>
              </w:rPr>
              <w:t>[abbreviation of the Group company</w:t>
            </w:r>
            <w:r w:rsidR="001C39F6" w:rsidRPr="00C45C00">
              <w:rPr>
                <w:b w:val="0"/>
                <w:bCs w:val="0"/>
                <w:color w:val="AEAAAA" w:themeColor="background2" w:themeShade="BF"/>
                <w:lang w:val="en-US"/>
              </w:rPr>
              <w:t>’</w:t>
            </w:r>
            <w:r w:rsidRPr="00C45C00">
              <w:rPr>
                <w:b w:val="0"/>
                <w:bCs w:val="0"/>
                <w:color w:val="AEAAAA" w:themeColor="background2" w:themeShade="BF"/>
                <w:lang w:val="en-US"/>
              </w:rPr>
              <w:t>s name]</w:t>
            </w:r>
            <w:r w:rsidRPr="00C45C00">
              <w:rPr>
                <w:b w:val="0"/>
                <w:bCs w:val="0"/>
                <w:lang w:val="en-US"/>
              </w:rPr>
              <w:t>, except:</w:t>
            </w:r>
          </w:p>
        </w:tc>
      </w:tr>
      <w:tr w:rsidR="007A68FB" w:rsidRPr="00556A28" w14:paraId="2490402F" w14:textId="2343FD4F" w:rsidTr="00E370AB">
        <w:tc>
          <w:tcPr>
            <w:tcW w:w="5245" w:type="dxa"/>
          </w:tcPr>
          <w:p w14:paraId="6AF7193E"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atskleidžiama </w:t>
            </w:r>
            <w:r w:rsidRPr="00556A28">
              <w:rPr>
                <w:b w:val="0"/>
                <w:bCs w:val="0"/>
                <w:color w:val="AEAAAA" w:themeColor="background2" w:themeShade="BF"/>
              </w:rPr>
              <w:t xml:space="preserve">[Kitos šalies pavadinimo trumpinys] </w:t>
            </w:r>
            <w:r w:rsidRPr="00556A28">
              <w:rPr>
                <w:b w:val="0"/>
                <w:bCs w:val="0"/>
              </w:rPr>
              <w:t xml:space="preserve">Susijusioms bendrovėms, Atstovams, kuriems Konfidenciali informacija reikalinga ir kurie yra raštu prisiėmę konfidencialumo įsipareigojimus, užtikrinančius ne mažesnę Konfidencialios informacijos apsaugą, nei numatyta šiame Susitarime. </w:t>
            </w:r>
            <w:r w:rsidRPr="00556A28">
              <w:rPr>
                <w:b w:val="0"/>
                <w:bCs w:val="0"/>
                <w:color w:val="AEAAAA" w:themeColor="background2" w:themeShade="BF"/>
              </w:rPr>
              <w:t xml:space="preserve">[Kitos šalies pavadinimo trumpinys] </w:t>
            </w:r>
            <w:r w:rsidRPr="00556A28">
              <w:rPr>
                <w:b w:val="0"/>
                <w:bCs w:val="0"/>
              </w:rPr>
              <w:t>atsako už tai, kad jo Atstovai ir (ar) Susijusios bendrovės laikytųsi šio Susitarimo sąlygų;</w:t>
            </w:r>
          </w:p>
        </w:tc>
        <w:tc>
          <w:tcPr>
            <w:tcW w:w="4678" w:type="dxa"/>
          </w:tcPr>
          <w:p w14:paraId="02598636" w14:textId="6AB1E465"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Confidential </w:t>
            </w:r>
            <w:r w:rsidR="00934524">
              <w:rPr>
                <w:b w:val="0"/>
                <w:bCs w:val="0"/>
                <w:lang w:val="en-US"/>
              </w:rPr>
              <w:t>I</w:t>
            </w:r>
            <w:r w:rsidRPr="00556A28">
              <w:rPr>
                <w:b w:val="0"/>
                <w:bCs w:val="0"/>
                <w:lang w:val="en-US"/>
              </w:rPr>
              <w:t>nformation is disclosed to the Affiliates</w:t>
            </w:r>
            <w:r w:rsidR="00BB4A92">
              <w:rPr>
                <w:b w:val="0"/>
                <w:bCs w:val="0"/>
                <w:lang w:val="en-US"/>
              </w:rPr>
              <w:t xml:space="preserve"> and</w:t>
            </w:r>
            <w:r w:rsidRPr="00556A28">
              <w:rPr>
                <w:b w:val="0"/>
                <w:bCs w:val="0"/>
                <w:lang w:val="en-US"/>
              </w:rPr>
              <w:t xml:space="preserve"> Representatives </w:t>
            </w:r>
            <w:r w:rsidR="00BE0AC1">
              <w:rPr>
                <w:b w:val="0"/>
                <w:bCs w:val="0"/>
                <w:lang w:val="en-US"/>
              </w:rPr>
              <w:t xml:space="preserve">of </w:t>
            </w:r>
            <w:r w:rsidR="00BE0AC1" w:rsidRPr="00556A28">
              <w:rPr>
                <w:b w:val="0"/>
                <w:bCs w:val="0"/>
                <w:color w:val="AEAAAA" w:themeColor="background2" w:themeShade="BF"/>
                <w:lang w:val="en-US"/>
              </w:rPr>
              <w:t>[</w:t>
            </w:r>
            <w:r w:rsidR="00645027">
              <w:rPr>
                <w:b w:val="0"/>
                <w:bCs w:val="0"/>
                <w:color w:val="AEAAAA" w:themeColor="background2" w:themeShade="BF"/>
                <w:lang w:val="en-US"/>
              </w:rPr>
              <w:t>a</w:t>
            </w:r>
            <w:r w:rsidR="00BE0AC1" w:rsidRPr="00556A28">
              <w:rPr>
                <w:b w:val="0"/>
                <w:bCs w:val="0"/>
                <w:color w:val="AEAAAA" w:themeColor="background2" w:themeShade="BF"/>
                <w:lang w:val="en-US"/>
              </w:rPr>
              <w:t xml:space="preserve">bbreviation of the other </w:t>
            </w:r>
            <w:r w:rsidR="00BE0AC1">
              <w:rPr>
                <w:b w:val="0"/>
                <w:bCs w:val="0"/>
                <w:color w:val="AEAAAA" w:themeColor="background2" w:themeShade="BF"/>
                <w:lang w:val="en-US"/>
              </w:rPr>
              <w:t>Party</w:t>
            </w:r>
            <w:r w:rsidR="00BE0AC1" w:rsidRPr="00556A28">
              <w:rPr>
                <w:b w:val="0"/>
                <w:bCs w:val="0"/>
                <w:color w:val="AEAAAA" w:themeColor="background2" w:themeShade="BF"/>
                <w:lang w:val="en-US"/>
              </w:rPr>
              <w:t>’s name]</w:t>
            </w:r>
            <w:r w:rsidR="00645027">
              <w:rPr>
                <w:b w:val="0"/>
                <w:bCs w:val="0"/>
                <w:color w:val="AEAAAA" w:themeColor="background2" w:themeShade="BF"/>
                <w:lang w:val="en-US"/>
              </w:rPr>
              <w:t xml:space="preserve"> </w:t>
            </w:r>
            <w:r w:rsidR="0082549F">
              <w:rPr>
                <w:b w:val="0"/>
                <w:bCs w:val="0"/>
                <w:lang w:val="en-US"/>
              </w:rPr>
              <w:t>that</w:t>
            </w:r>
            <w:r w:rsidR="006D06F7" w:rsidRPr="00556A28">
              <w:rPr>
                <w:b w:val="0"/>
                <w:bCs w:val="0"/>
                <w:lang w:val="en-US"/>
              </w:rPr>
              <w:t xml:space="preserve"> </w:t>
            </w:r>
            <w:r w:rsidRPr="00556A28">
              <w:rPr>
                <w:b w:val="0"/>
                <w:bCs w:val="0"/>
                <w:lang w:val="en-US"/>
              </w:rPr>
              <w:t xml:space="preserve">need Confidential </w:t>
            </w:r>
            <w:r w:rsidR="00BB4A92">
              <w:rPr>
                <w:b w:val="0"/>
                <w:bCs w:val="0"/>
                <w:lang w:val="en-US"/>
              </w:rPr>
              <w:t>I</w:t>
            </w:r>
            <w:r w:rsidRPr="00556A28">
              <w:rPr>
                <w:b w:val="0"/>
                <w:bCs w:val="0"/>
                <w:lang w:val="en-US"/>
              </w:rPr>
              <w:t xml:space="preserve">nformation and </w:t>
            </w:r>
            <w:r w:rsidR="0082549F">
              <w:rPr>
                <w:b w:val="0"/>
                <w:bCs w:val="0"/>
                <w:lang w:val="en-US"/>
              </w:rPr>
              <w:t>that</w:t>
            </w:r>
            <w:r w:rsidR="0082549F" w:rsidRPr="00556A28">
              <w:rPr>
                <w:b w:val="0"/>
                <w:bCs w:val="0"/>
                <w:lang w:val="en-US"/>
              </w:rPr>
              <w:t xml:space="preserve"> </w:t>
            </w:r>
            <w:r w:rsidRPr="00556A28">
              <w:rPr>
                <w:b w:val="0"/>
                <w:bCs w:val="0"/>
                <w:lang w:val="en-US"/>
              </w:rPr>
              <w:t xml:space="preserve">have agreed in writing to confidentiality obligations </w:t>
            </w:r>
            <w:r w:rsidR="00D62439">
              <w:rPr>
                <w:b w:val="0"/>
                <w:bCs w:val="0"/>
                <w:lang w:val="en-US"/>
              </w:rPr>
              <w:t xml:space="preserve">ensuring </w:t>
            </w:r>
            <w:r w:rsidRPr="00556A28">
              <w:rPr>
                <w:b w:val="0"/>
                <w:bCs w:val="0"/>
                <w:lang w:val="en-US"/>
              </w:rPr>
              <w:t xml:space="preserve">at least </w:t>
            </w:r>
            <w:r w:rsidR="00D62439" w:rsidRPr="00D62439">
              <w:rPr>
                <w:b w:val="0"/>
                <w:bCs w:val="0"/>
                <w:lang w:val="en-US"/>
              </w:rPr>
              <w:t xml:space="preserve">the same level of protection for Confidential Information </w:t>
            </w:r>
            <w:r w:rsidRPr="00556A28">
              <w:rPr>
                <w:b w:val="0"/>
                <w:bCs w:val="0"/>
                <w:lang w:val="en-US"/>
              </w:rPr>
              <w:t xml:space="preserve">as </w:t>
            </w:r>
            <w:r w:rsidR="00463D60">
              <w:rPr>
                <w:b w:val="0"/>
                <w:bCs w:val="0"/>
                <w:lang w:val="en-US"/>
              </w:rPr>
              <w:t xml:space="preserve">outlined </w:t>
            </w:r>
            <w:r w:rsidR="0099550F">
              <w:rPr>
                <w:b w:val="0"/>
                <w:bCs w:val="0"/>
                <w:lang w:val="en-US"/>
              </w:rPr>
              <w:t>in</w:t>
            </w:r>
            <w:r w:rsidRPr="00556A28">
              <w:rPr>
                <w:b w:val="0"/>
                <w:bCs w:val="0"/>
                <w:lang w:val="en-US"/>
              </w:rPr>
              <w:t xml:space="preserve"> this Agreement. </w:t>
            </w:r>
            <w:r w:rsidRPr="00556A28">
              <w:rPr>
                <w:b w:val="0"/>
                <w:bCs w:val="0"/>
                <w:color w:val="AEAAAA" w:themeColor="background2" w:themeShade="BF"/>
                <w:lang w:val="en-US"/>
              </w:rPr>
              <w:t xml:space="preserve">[Abbreviation of the other </w:t>
            </w:r>
            <w:r w:rsidR="0082549F">
              <w:rPr>
                <w:b w:val="0"/>
                <w:bCs w:val="0"/>
                <w:color w:val="AEAAAA" w:themeColor="background2" w:themeShade="BF"/>
                <w:lang w:val="en-US"/>
              </w:rPr>
              <w:t>p</w:t>
            </w:r>
            <w:r w:rsidR="00715173">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Pr="00556A28">
              <w:rPr>
                <w:b w:val="0"/>
                <w:bCs w:val="0"/>
                <w:noProof/>
                <w:lang w:val="en-US"/>
              </w:rPr>
              <w:t xml:space="preserve">is </w:t>
            </w:r>
            <w:r w:rsidR="00175210">
              <w:rPr>
                <w:b w:val="0"/>
                <w:bCs w:val="0"/>
                <w:noProof/>
                <w:lang w:val="en-US"/>
              </w:rPr>
              <w:t>responsible for ensuring that</w:t>
            </w:r>
            <w:r w:rsidR="00175210" w:rsidRPr="00556A28">
              <w:rPr>
                <w:b w:val="0"/>
                <w:bCs w:val="0"/>
                <w:noProof/>
                <w:lang w:val="en-US"/>
              </w:rPr>
              <w:t xml:space="preserve"> </w:t>
            </w:r>
            <w:r w:rsidRPr="00556A28">
              <w:rPr>
                <w:b w:val="0"/>
                <w:bCs w:val="0"/>
                <w:noProof/>
                <w:lang w:val="en-US"/>
              </w:rPr>
              <w:t xml:space="preserve">its </w:t>
            </w:r>
            <w:r w:rsidRPr="00556A28">
              <w:rPr>
                <w:b w:val="0"/>
                <w:bCs w:val="0"/>
                <w:lang w:val="en-US"/>
              </w:rPr>
              <w:t>Affiliates</w:t>
            </w:r>
            <w:r w:rsidR="00D564E7">
              <w:rPr>
                <w:b w:val="0"/>
                <w:bCs w:val="0"/>
                <w:noProof/>
                <w:lang w:val="en-US"/>
              </w:rPr>
              <w:t xml:space="preserve"> and/or</w:t>
            </w:r>
            <w:r w:rsidRPr="00556A28">
              <w:rPr>
                <w:b w:val="0"/>
                <w:bCs w:val="0"/>
                <w:noProof/>
                <w:lang w:val="en-US"/>
              </w:rPr>
              <w:t xml:space="preserve"> Representatives compl</w:t>
            </w:r>
            <w:r w:rsidR="00175210">
              <w:rPr>
                <w:b w:val="0"/>
                <w:bCs w:val="0"/>
                <w:noProof/>
                <w:lang w:val="en-US"/>
              </w:rPr>
              <w:t>y</w:t>
            </w:r>
            <w:r w:rsidRPr="00556A28">
              <w:rPr>
                <w:b w:val="0"/>
                <w:bCs w:val="0"/>
                <w:noProof/>
                <w:lang w:val="en-US"/>
              </w:rPr>
              <w:t xml:space="preserve"> with the Agreement</w:t>
            </w:r>
            <w:r w:rsidRPr="00556A28">
              <w:rPr>
                <w:b w:val="0"/>
                <w:bCs w:val="0"/>
                <w:lang w:val="en-US"/>
              </w:rPr>
              <w:t>;</w:t>
            </w:r>
          </w:p>
        </w:tc>
      </w:tr>
      <w:tr w:rsidR="007A68FB" w:rsidRPr="00556A28" w14:paraId="55DBA3AF" w14:textId="13B64DFD" w:rsidTr="00E370AB">
        <w:tc>
          <w:tcPr>
            <w:tcW w:w="5245" w:type="dxa"/>
          </w:tcPr>
          <w:p w14:paraId="4CFB0AD6" w14:textId="0A564216"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turi būti atskleista vykdant teisės aktų reikalavimus ir (ar) vykdant </w:t>
            </w:r>
            <w:r w:rsidR="001311F2" w:rsidRPr="00556A28">
              <w:rPr>
                <w:b w:val="0"/>
                <w:bCs w:val="0"/>
              </w:rPr>
              <w:t xml:space="preserve">šį </w:t>
            </w:r>
            <w:r w:rsidRPr="00556A28">
              <w:rPr>
                <w:b w:val="0"/>
                <w:bCs w:val="0"/>
              </w:rPr>
              <w:t xml:space="preserve">Susitarimą. </w:t>
            </w:r>
            <w:r w:rsidR="001311F2" w:rsidRPr="00556A28">
              <w:rPr>
                <w:b w:val="0"/>
                <w:bCs w:val="0"/>
              </w:rPr>
              <w:t>Nurodytu</w:t>
            </w:r>
            <w:r w:rsidRPr="00556A28">
              <w:rPr>
                <w:b w:val="0"/>
                <w:bCs w:val="0"/>
              </w:rPr>
              <w:t xml:space="preserve"> atveju </w:t>
            </w:r>
            <w:r w:rsidRPr="00556A28">
              <w:rPr>
                <w:b w:val="0"/>
                <w:bCs w:val="0"/>
                <w:color w:val="AEAAAA" w:themeColor="background2" w:themeShade="BF"/>
              </w:rPr>
              <w:t xml:space="preserve">[Kitos šalies pavadinimo trumpinys] </w:t>
            </w:r>
            <w:r w:rsidRPr="00556A28">
              <w:rPr>
                <w:b w:val="0"/>
                <w:bCs w:val="0"/>
              </w:rPr>
              <w:t xml:space="preserve">privalo ne vėliau, nei prieš 2 (dvi) darbo dienas raštu įspėti </w:t>
            </w: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ir dėti visas pastangas, kad būtų pateikta tik tiek Konfidencialios informacijos, kiek būtina, ir teikiama informacija būtų pažymėta kaip konfidenciali. </w:t>
            </w:r>
          </w:p>
        </w:tc>
        <w:tc>
          <w:tcPr>
            <w:tcW w:w="4678" w:type="dxa"/>
          </w:tcPr>
          <w:p w14:paraId="53DA9988" w14:textId="41B6F04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disclosure of Confidential </w:t>
            </w:r>
            <w:r w:rsidR="005B67C4">
              <w:rPr>
                <w:b w:val="0"/>
                <w:bCs w:val="0"/>
                <w:lang w:val="en-US"/>
              </w:rPr>
              <w:t>I</w:t>
            </w:r>
            <w:r w:rsidRPr="00556A28">
              <w:rPr>
                <w:b w:val="0"/>
                <w:bCs w:val="0"/>
                <w:lang w:val="en-US"/>
              </w:rPr>
              <w:t xml:space="preserve">nformation is </w:t>
            </w:r>
            <w:r w:rsidRPr="00F05429">
              <w:rPr>
                <w:b w:val="0"/>
                <w:lang w:val="en-US"/>
              </w:rPr>
              <w:t>required by law</w:t>
            </w:r>
            <w:r w:rsidRPr="00556A28">
              <w:rPr>
                <w:b w:val="0"/>
                <w:bCs w:val="0"/>
                <w:lang w:val="en-US"/>
              </w:rPr>
              <w:t xml:space="preserve"> and/or </w:t>
            </w:r>
            <w:r w:rsidR="00161994">
              <w:rPr>
                <w:b w:val="0"/>
                <w:bCs w:val="0"/>
                <w:lang w:val="en-US"/>
              </w:rPr>
              <w:t>under</w:t>
            </w:r>
            <w:r w:rsidR="00161994" w:rsidRPr="00556A28">
              <w:rPr>
                <w:b w:val="0"/>
                <w:bCs w:val="0"/>
                <w:lang w:val="en-US"/>
              </w:rPr>
              <w:t xml:space="preserve"> </w:t>
            </w:r>
            <w:r w:rsidRPr="00556A28">
              <w:rPr>
                <w:b w:val="0"/>
                <w:bCs w:val="0"/>
                <w:lang w:val="en-US"/>
              </w:rPr>
              <w:t xml:space="preserve">this Agreement. In such instance, </w:t>
            </w:r>
            <w:r w:rsidRPr="00556A28">
              <w:rPr>
                <w:b w:val="0"/>
                <w:bCs w:val="0"/>
                <w:color w:val="AEAAAA" w:themeColor="background2" w:themeShade="BF"/>
                <w:lang w:val="en-US"/>
              </w:rPr>
              <w:t xml:space="preserve">[abbreviation of the other </w:t>
            </w:r>
            <w:r w:rsidR="00D00173">
              <w:rPr>
                <w:b w:val="0"/>
                <w:bCs w:val="0"/>
                <w:color w:val="AEAAAA" w:themeColor="background2" w:themeShade="BF"/>
                <w:lang w:val="en-US"/>
              </w:rPr>
              <w:t>p</w:t>
            </w:r>
            <w:r w:rsidR="00CA0DC6">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provide </w:t>
            </w:r>
            <w:r w:rsidR="00FC565A">
              <w:rPr>
                <w:b w:val="0"/>
                <w:bCs w:val="0"/>
                <w:lang w:val="en-US"/>
              </w:rPr>
              <w:t xml:space="preserve">a </w:t>
            </w:r>
            <w:r w:rsidR="00FC565A" w:rsidRPr="00556A28">
              <w:rPr>
                <w:b w:val="0"/>
                <w:bCs w:val="0"/>
                <w:lang w:val="en-US"/>
              </w:rPr>
              <w:t>written notice</w:t>
            </w:r>
            <w:r w:rsidR="00FC565A">
              <w:rPr>
                <w:b w:val="0"/>
                <w:bCs w:val="0"/>
                <w:lang w:val="en-US"/>
              </w:rPr>
              <w:t xml:space="preserve"> to</w:t>
            </w:r>
            <w:r w:rsidR="00FC565A" w:rsidRPr="00556A28">
              <w:rPr>
                <w:b w:val="0"/>
                <w:bCs w:val="0"/>
                <w:lang w:val="en-US"/>
              </w:rPr>
              <w:t xml:space="preserve"> </w:t>
            </w:r>
            <w:r w:rsidRPr="00556A28">
              <w:rPr>
                <w:b w:val="0"/>
                <w:bCs w:val="0"/>
                <w:color w:val="AEAAAA" w:themeColor="background2" w:themeShade="BF"/>
                <w:lang w:val="en-US"/>
              </w:rPr>
              <w:t>[abbreviation of the Group company</w:t>
            </w:r>
            <w:r w:rsidR="00D00173">
              <w:rPr>
                <w:b w:val="0"/>
                <w:bCs w:val="0"/>
                <w:color w:val="AEAAAA" w:themeColor="background2" w:themeShade="BF"/>
                <w:lang w:val="en-US"/>
              </w:rPr>
              <w:t>’</w:t>
            </w:r>
            <w:r w:rsidRPr="00556A28">
              <w:rPr>
                <w:b w:val="0"/>
                <w:bCs w:val="0"/>
                <w:color w:val="AEAAAA" w:themeColor="background2" w:themeShade="BF"/>
                <w:lang w:val="en-US"/>
              </w:rPr>
              <w:t xml:space="preserve">s name] </w:t>
            </w:r>
            <w:r w:rsidR="007356C3">
              <w:rPr>
                <w:b w:val="0"/>
                <w:bCs w:val="0"/>
                <w:lang w:val="en-US"/>
              </w:rPr>
              <w:t>at least</w:t>
            </w:r>
            <w:r w:rsidR="007356C3" w:rsidRPr="00556A28">
              <w:rPr>
                <w:b w:val="0"/>
                <w:bCs w:val="0"/>
                <w:lang w:val="en-US"/>
              </w:rPr>
              <w:t xml:space="preserve"> </w:t>
            </w:r>
            <w:r w:rsidRPr="00556A28">
              <w:rPr>
                <w:b w:val="0"/>
                <w:bCs w:val="0"/>
                <w:lang w:val="en-US"/>
              </w:rPr>
              <w:t xml:space="preserve">2 (two) </w:t>
            </w:r>
            <w:r w:rsidR="00FC565A">
              <w:rPr>
                <w:b w:val="0"/>
                <w:bCs w:val="0"/>
                <w:lang w:val="en-US"/>
              </w:rPr>
              <w:t xml:space="preserve">business </w:t>
            </w:r>
            <w:r w:rsidRPr="00556A28">
              <w:rPr>
                <w:b w:val="0"/>
                <w:bCs w:val="0"/>
                <w:lang w:val="en-US"/>
              </w:rPr>
              <w:t>day</w:t>
            </w:r>
            <w:r w:rsidR="00CA0DC6">
              <w:rPr>
                <w:b w:val="0"/>
                <w:bCs w:val="0"/>
                <w:lang w:val="en-US"/>
              </w:rPr>
              <w:t>s</w:t>
            </w:r>
            <w:r w:rsidRPr="00556A28">
              <w:rPr>
                <w:b w:val="0"/>
                <w:bCs w:val="0"/>
                <w:lang w:val="en-US"/>
              </w:rPr>
              <w:t xml:space="preserve"> </w:t>
            </w:r>
            <w:r w:rsidR="00A2444C">
              <w:rPr>
                <w:b w:val="0"/>
                <w:bCs w:val="0"/>
                <w:lang w:val="en-US"/>
              </w:rPr>
              <w:t>in advance</w:t>
            </w:r>
            <w:r w:rsidR="00027E74">
              <w:rPr>
                <w:b w:val="0"/>
                <w:bCs w:val="0"/>
                <w:lang w:val="en-US"/>
              </w:rPr>
              <w:t xml:space="preserve"> </w:t>
            </w:r>
            <w:r w:rsidRPr="00556A28">
              <w:rPr>
                <w:b w:val="0"/>
                <w:bCs w:val="0"/>
                <w:lang w:val="en-US"/>
              </w:rPr>
              <w:t xml:space="preserve">and shall </w:t>
            </w:r>
            <w:r w:rsidR="00460FAE">
              <w:rPr>
                <w:b w:val="0"/>
                <w:bCs w:val="0"/>
                <w:lang w:val="en-US"/>
              </w:rPr>
              <w:t>make every</w:t>
            </w:r>
            <w:r w:rsidRPr="00556A28">
              <w:rPr>
                <w:b w:val="0"/>
                <w:bCs w:val="0"/>
                <w:lang w:val="en-US"/>
              </w:rPr>
              <w:t xml:space="preserve"> effort to provide only as much Confidential </w:t>
            </w:r>
            <w:r w:rsidR="00CA0DC6">
              <w:rPr>
                <w:b w:val="0"/>
                <w:bCs w:val="0"/>
                <w:lang w:val="en-US"/>
              </w:rPr>
              <w:t>I</w:t>
            </w:r>
            <w:r w:rsidRPr="00556A28">
              <w:rPr>
                <w:b w:val="0"/>
                <w:bCs w:val="0"/>
                <w:lang w:val="en-US"/>
              </w:rPr>
              <w:t xml:space="preserve">nformation as is absolutely necessary and shall mark any disclosed Confidential </w:t>
            </w:r>
            <w:r w:rsidR="00CD3528">
              <w:rPr>
                <w:b w:val="0"/>
                <w:bCs w:val="0"/>
                <w:lang w:val="en-US"/>
              </w:rPr>
              <w:t>I</w:t>
            </w:r>
            <w:r w:rsidRPr="00556A28">
              <w:rPr>
                <w:b w:val="0"/>
                <w:bCs w:val="0"/>
                <w:lang w:val="en-US"/>
              </w:rPr>
              <w:t xml:space="preserve">nformation as confidential. </w:t>
            </w:r>
          </w:p>
        </w:tc>
      </w:tr>
      <w:tr w:rsidR="007A68FB" w:rsidRPr="00556A28" w14:paraId="750CBD9B" w14:textId="610DAC0C" w:rsidTr="00E370AB">
        <w:tc>
          <w:tcPr>
            <w:tcW w:w="5245" w:type="dxa"/>
          </w:tcPr>
          <w:p w14:paraId="662358A6"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nedelsiant pranešti </w:t>
            </w:r>
            <w:r w:rsidRPr="00556A28">
              <w:rPr>
                <w:rFonts w:ascii="Arial" w:hAnsi="Arial" w:cs="Arial"/>
                <w:color w:val="AEAAAA" w:themeColor="background2" w:themeShade="BF"/>
              </w:rPr>
              <w:t xml:space="preserve">[Grupės įmonės pavadinimo trumpinys] </w:t>
            </w:r>
            <w:r w:rsidRPr="00556A28">
              <w:rPr>
                <w:rFonts w:ascii="Arial" w:hAnsi="Arial" w:cs="Arial"/>
              </w:rPr>
              <w:t>(</w:t>
            </w:r>
            <w:r w:rsidRPr="00556A28">
              <w:rPr>
                <w:rFonts w:ascii="Arial" w:hAnsi="Arial" w:cs="Arial"/>
                <w:color w:val="AEAAAA" w:themeColor="background2" w:themeShade="BF"/>
              </w:rPr>
              <w:t xml:space="preserve">[Grupės įmonės pavadinimo trumpinys] </w:t>
            </w:r>
            <w:r w:rsidRPr="00556A28">
              <w:rPr>
                <w:rFonts w:ascii="Arial" w:hAnsi="Arial" w:cs="Arial"/>
              </w:rPr>
              <w:t>darbuotojui iš kurio buvo gauta Konfidenciali informacija arba jeigu nepavyksta susisiekti nedelsiant, bendraisiais kontaktais):</w:t>
            </w:r>
          </w:p>
        </w:tc>
        <w:tc>
          <w:tcPr>
            <w:tcW w:w="4678" w:type="dxa"/>
          </w:tcPr>
          <w:p w14:paraId="648E4005" w14:textId="512C3E1F" w:rsidR="007A68FB" w:rsidRPr="00596561" w:rsidRDefault="007A68FB" w:rsidP="007A68FB">
            <w:pPr>
              <w:spacing w:before="120" w:after="120"/>
              <w:jc w:val="both"/>
              <w:rPr>
                <w:rFonts w:ascii="Arial" w:hAnsi="Arial"/>
                <w:highlight w:val="cyan"/>
                <w:lang w:val="en-US"/>
              </w:rPr>
            </w:pPr>
            <w:r w:rsidRPr="00556A28">
              <w:rPr>
                <w:rFonts w:ascii="Arial" w:hAnsi="Arial" w:cs="Arial"/>
                <w:color w:val="AEAAAA" w:themeColor="background2" w:themeShade="BF"/>
                <w:lang w:val="en-US"/>
              </w:rPr>
              <w:t xml:space="preserve">[Abbreviation of the other </w:t>
            </w:r>
            <w:r w:rsidR="00033F40">
              <w:rPr>
                <w:rFonts w:ascii="Arial" w:hAnsi="Arial" w:cs="Arial"/>
                <w:color w:val="AEAAAA" w:themeColor="background2" w:themeShade="BF"/>
                <w:lang w:val="en-US"/>
              </w:rPr>
              <w:t>p</w:t>
            </w:r>
            <w:r w:rsidR="00BF75CB">
              <w:rPr>
                <w:rFonts w:ascii="Arial" w:hAnsi="Arial" w:cs="Arial"/>
                <w:color w:val="AEAAAA" w:themeColor="background2" w:themeShade="BF"/>
                <w:lang w:val="en-US"/>
              </w:rPr>
              <w:t>arty</w:t>
            </w:r>
            <w:r w:rsidRPr="00556A28">
              <w:rPr>
                <w:rFonts w:ascii="Arial" w:hAnsi="Arial" w:cs="Arial"/>
                <w:color w:val="AEAAAA" w:themeColor="background2" w:themeShade="BF"/>
                <w:lang w:val="en-US"/>
              </w:rPr>
              <w:t>’s name]</w:t>
            </w:r>
            <w:r w:rsidRPr="00556A28">
              <w:rPr>
                <w:rFonts w:ascii="Arial" w:hAnsi="Arial" w:cs="Arial"/>
                <w:lang w:val="en-US"/>
              </w:rPr>
              <w:t xml:space="preserve"> must immediately notify </w:t>
            </w:r>
            <w:r w:rsidRPr="00556A28">
              <w:rPr>
                <w:rFonts w:ascii="Arial" w:hAnsi="Arial" w:cs="Arial"/>
                <w:color w:val="AEAAAA" w:themeColor="background2" w:themeShade="BF"/>
                <w:lang w:val="en-US"/>
              </w:rPr>
              <w:t xml:space="preserve">[abbreviation of the Group company‘s name] </w:t>
            </w:r>
            <w:r w:rsidRPr="00556A28">
              <w:rPr>
                <w:rFonts w:ascii="Arial" w:hAnsi="Arial" w:cs="Arial"/>
                <w:lang w:val="en-US"/>
              </w:rPr>
              <w:t>(</w:t>
            </w:r>
            <w:r w:rsidRPr="00556A28">
              <w:rPr>
                <w:rFonts w:ascii="Arial" w:hAnsi="Arial" w:cs="Arial"/>
                <w:color w:val="AEAAAA" w:themeColor="background2" w:themeShade="BF"/>
                <w:lang w:val="en-US"/>
              </w:rPr>
              <w:t>[abbreviation of the Group company</w:t>
            </w:r>
            <w:r w:rsidR="004237E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402500" w:rsidRPr="00E84B80">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employee from whom Confidential </w:t>
            </w:r>
            <w:r w:rsidR="004237EA">
              <w:rPr>
                <w:rFonts w:ascii="Arial" w:hAnsi="Arial" w:cs="Arial"/>
                <w:lang w:val="en-US"/>
              </w:rPr>
              <w:t>I</w:t>
            </w:r>
            <w:r w:rsidRPr="00556A28">
              <w:rPr>
                <w:rFonts w:ascii="Arial" w:hAnsi="Arial" w:cs="Arial"/>
                <w:lang w:val="en-US"/>
              </w:rPr>
              <w:t xml:space="preserve">nformation was received or, if no immediate contact can be made, </w:t>
            </w:r>
            <w:r w:rsidR="004A3989">
              <w:rPr>
                <w:rFonts w:ascii="Arial" w:hAnsi="Arial" w:cs="Arial"/>
                <w:lang w:val="en-US"/>
              </w:rPr>
              <w:t xml:space="preserve">through </w:t>
            </w:r>
            <w:r w:rsidRPr="00556A28">
              <w:rPr>
                <w:rFonts w:ascii="Arial" w:hAnsi="Arial" w:cs="Arial"/>
                <w:color w:val="AEAAAA" w:themeColor="background2" w:themeShade="BF"/>
                <w:lang w:val="en-US"/>
              </w:rPr>
              <w:t>[abbreviation of the Group company</w:t>
            </w:r>
            <w:r w:rsidR="00183C46">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w:t>
            </w:r>
            <w:r w:rsidRPr="00F16FCF">
              <w:rPr>
                <w:rFonts w:ascii="Arial" w:hAnsi="Arial" w:cs="Arial"/>
                <w:color w:val="AEAAAA" w:themeColor="background2" w:themeShade="BF"/>
                <w:lang w:val="en-US"/>
              </w:rPr>
              <w:t>name]</w:t>
            </w:r>
            <w:r w:rsidR="00C56DD3" w:rsidRPr="003E08CF">
              <w:rPr>
                <w:rFonts w:ascii="Arial" w:hAnsi="Arial" w:cs="Arial"/>
                <w:color w:val="AEAAAA" w:themeColor="background2" w:themeShade="BF"/>
                <w:lang w:val="en-US"/>
              </w:rPr>
              <w:t>’s</w:t>
            </w:r>
            <w:r w:rsidR="00C56DD3" w:rsidRPr="00F16FCF">
              <w:rPr>
                <w:rFonts w:ascii="Arial" w:hAnsi="Arial" w:cs="Arial"/>
                <w:color w:val="AEAAAA" w:themeColor="background2" w:themeShade="BF"/>
                <w:lang w:val="en-US"/>
              </w:rPr>
              <w:t xml:space="preserve"> </w:t>
            </w:r>
            <w:r w:rsidR="00C56DD3" w:rsidRPr="003E08CF">
              <w:rPr>
                <w:rFonts w:ascii="Arial" w:hAnsi="Arial" w:cs="Arial"/>
                <w:lang w:val="en-US"/>
              </w:rPr>
              <w:t>general contact details</w:t>
            </w:r>
            <w:r w:rsidRPr="00556A28">
              <w:rPr>
                <w:rFonts w:ascii="Arial" w:hAnsi="Arial" w:cs="Arial"/>
                <w:lang w:val="en-US"/>
              </w:rPr>
              <w:t>)</w:t>
            </w:r>
            <w:r w:rsidR="0098436F">
              <w:rPr>
                <w:rFonts w:ascii="Arial" w:hAnsi="Arial" w:cs="Arial"/>
                <w:lang w:val="en-US"/>
              </w:rPr>
              <w:t xml:space="preserve"> of the following</w:t>
            </w:r>
            <w:r w:rsidRPr="00556A28">
              <w:rPr>
                <w:rFonts w:ascii="Arial" w:hAnsi="Arial" w:cs="Arial"/>
                <w:lang w:val="en-US"/>
              </w:rPr>
              <w:t xml:space="preserve">: </w:t>
            </w:r>
          </w:p>
        </w:tc>
      </w:tr>
      <w:tr w:rsidR="007A68FB" w:rsidRPr="00556A28" w14:paraId="27020646" w14:textId="24555E6E" w:rsidTr="00E370AB">
        <w:tc>
          <w:tcPr>
            <w:tcW w:w="5245" w:type="dxa"/>
          </w:tcPr>
          <w:p w14:paraId="04D2D35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apie situacijas (rizikas), kurios gali kelti grėsmę Konfidencialios informacijos saugumui;</w:t>
            </w:r>
          </w:p>
        </w:tc>
        <w:tc>
          <w:tcPr>
            <w:tcW w:w="4678" w:type="dxa"/>
          </w:tcPr>
          <w:p w14:paraId="7A145FC6" w14:textId="3F8BF7B5"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situations (risks) that may threaten the security of Confidential </w:t>
            </w:r>
            <w:r w:rsidR="00E415DF">
              <w:rPr>
                <w:rFonts w:ascii="Arial" w:hAnsi="Arial" w:cs="Arial"/>
                <w:lang w:val="en-US"/>
              </w:rPr>
              <w:t>I</w:t>
            </w:r>
            <w:r w:rsidRPr="00556A28">
              <w:rPr>
                <w:rFonts w:ascii="Arial" w:hAnsi="Arial" w:cs="Arial"/>
                <w:lang w:val="en-US"/>
              </w:rPr>
              <w:t>nformation;</w:t>
            </w:r>
          </w:p>
        </w:tc>
      </w:tr>
      <w:tr w:rsidR="007A68FB" w:rsidRPr="00556A28" w14:paraId="7EE5C340" w14:textId="0DC5A2D9" w:rsidTr="00E370AB">
        <w:tc>
          <w:tcPr>
            <w:tcW w:w="5245" w:type="dxa"/>
          </w:tcPr>
          <w:p w14:paraId="13B76D38"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lastRenderedPageBreak/>
              <w:t>apie įvykius, kuomet buvo atskleista Konfidenciali informacija nesilaikant šio Susitarimo sąlygų.</w:t>
            </w:r>
          </w:p>
        </w:tc>
        <w:tc>
          <w:tcPr>
            <w:tcW w:w="4678" w:type="dxa"/>
          </w:tcPr>
          <w:p w14:paraId="720517ED" w14:textId="4BAF842A"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events where Confidential </w:t>
            </w:r>
            <w:r w:rsidR="006065EE">
              <w:rPr>
                <w:rFonts w:ascii="Arial" w:hAnsi="Arial" w:cs="Arial"/>
                <w:lang w:val="en-US"/>
              </w:rPr>
              <w:t>I</w:t>
            </w:r>
            <w:r w:rsidRPr="00556A28">
              <w:rPr>
                <w:rFonts w:ascii="Arial" w:hAnsi="Arial" w:cs="Arial"/>
                <w:lang w:val="en-US"/>
              </w:rPr>
              <w:t>nformation has been disclosed in breach of this Agreement.</w:t>
            </w:r>
          </w:p>
        </w:tc>
      </w:tr>
      <w:tr w:rsidR="007A68FB" w:rsidRPr="00556A28" w14:paraId="0A0F2CDD" w14:textId="490FAE39" w:rsidTr="00E370AB">
        <w:tc>
          <w:tcPr>
            <w:tcW w:w="5245" w:type="dxa"/>
          </w:tcPr>
          <w:p w14:paraId="4F805A25" w14:textId="77777777" w:rsidR="007A68FB" w:rsidRPr="00797F74" w:rsidRDefault="007A68FB" w:rsidP="007A68FB">
            <w:pPr>
              <w:pStyle w:val="IGN"/>
              <w:numPr>
                <w:ilvl w:val="0"/>
                <w:numId w:val="3"/>
              </w:numPr>
              <w:ind w:left="567" w:hanging="567"/>
              <w:contextualSpacing w:val="0"/>
              <w:jc w:val="both"/>
              <w:rPr>
                <w:color w:val="1C397B"/>
              </w:rPr>
            </w:pPr>
            <w:r w:rsidRPr="00797F74">
              <w:rPr>
                <w:color w:val="1C397B"/>
              </w:rPr>
              <w:t xml:space="preserve">ATSAKOMYBĖ </w:t>
            </w:r>
          </w:p>
        </w:tc>
        <w:tc>
          <w:tcPr>
            <w:tcW w:w="4678" w:type="dxa"/>
          </w:tcPr>
          <w:p w14:paraId="799B8CC2" w14:textId="76E5D90A" w:rsidR="007A68FB" w:rsidRPr="00797F74" w:rsidRDefault="007A68FB" w:rsidP="007A68FB">
            <w:pPr>
              <w:pStyle w:val="IGN"/>
              <w:numPr>
                <w:ilvl w:val="0"/>
                <w:numId w:val="0"/>
              </w:numPr>
              <w:contextualSpacing w:val="0"/>
              <w:jc w:val="both"/>
              <w:rPr>
                <w:color w:val="1C397B"/>
              </w:rPr>
            </w:pPr>
            <w:r w:rsidRPr="00797F74">
              <w:rPr>
                <w:color w:val="1C397B"/>
                <w:lang w:val="en-US"/>
              </w:rPr>
              <w:t>LIABILITY</w:t>
            </w:r>
          </w:p>
        </w:tc>
      </w:tr>
      <w:tr w:rsidR="007A68FB" w:rsidRPr="00556A28" w14:paraId="35CD1CEB" w14:textId="5984BAC4" w:rsidTr="00E370AB">
        <w:tc>
          <w:tcPr>
            <w:tcW w:w="5245" w:type="dxa"/>
          </w:tcPr>
          <w:p w14:paraId="0338D196" w14:textId="0C7CD4F0"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[Kitos šalies pavadinimo trumpinys]</w:t>
            </w:r>
            <w:r w:rsidRPr="00556A28">
              <w:rPr>
                <w:rFonts w:ascii="Arial" w:hAnsi="Arial" w:cs="Arial"/>
              </w:rPr>
              <w:t xml:space="preserve">, pažeidęs ar tinkamai neužtikrinęs šiame Susitarime nurodyto konfidencialumo įsipareigojimo, moka </w:t>
            </w:r>
            <w:r w:rsidRPr="00556A28">
              <w:rPr>
                <w:rFonts w:ascii="Arial" w:hAnsi="Arial" w:cs="Arial"/>
                <w:color w:val="AEAAAA" w:themeColor="background2" w:themeShade="BF"/>
              </w:rPr>
              <w:t>[Grupės įmonės pavadinimo trumpinys]</w:t>
            </w:r>
            <w:r w:rsidRPr="00556A28">
              <w:rPr>
                <w:rFonts w:ascii="Arial" w:hAnsi="Arial" w:cs="Arial"/>
              </w:rPr>
              <w:t xml:space="preserve"> </w:t>
            </w:r>
            <w:r w:rsidR="00E47CAB" w:rsidRPr="00E47CAB">
              <w:rPr>
                <w:rStyle w:val="cf01"/>
                <w:rFonts w:ascii="Arial" w:hAnsi="Arial" w:cs="Arial"/>
                <w:color w:val="auto"/>
                <w:sz w:val="22"/>
                <w:szCs w:val="22"/>
              </w:rPr>
              <w:t>20 000,00</w:t>
            </w:r>
            <w:r w:rsidRPr="00E47CAB">
              <w:rPr>
                <w:rStyle w:val="cf01"/>
                <w:rFonts w:ascii="Arial" w:hAnsi="Arial" w:cs="Arial"/>
                <w:color w:val="auto"/>
                <w:sz w:val="22"/>
                <w:szCs w:val="22"/>
              </w:rPr>
              <w:t xml:space="preserve"> </w:t>
            </w:r>
            <w:r w:rsidRPr="00556A28">
              <w:rPr>
                <w:rStyle w:val="cf11"/>
                <w:rFonts w:ascii="Arial" w:hAnsi="Arial" w:cs="Arial"/>
                <w:sz w:val="22"/>
                <w:szCs w:val="22"/>
              </w:rPr>
              <w:t>Eur (</w:t>
            </w:r>
            <w:r w:rsidR="00E47CAB" w:rsidRPr="00E47CAB">
              <w:rPr>
                <w:rStyle w:val="cf01"/>
                <w:rFonts w:ascii="Arial" w:hAnsi="Arial" w:cs="Arial"/>
                <w:color w:val="auto"/>
                <w:sz w:val="22"/>
                <w:szCs w:val="22"/>
              </w:rPr>
              <w:t>dvidešimt tūkstančių</w:t>
            </w:r>
            <w:r w:rsidRPr="00556A28">
              <w:rPr>
                <w:rStyle w:val="cf01"/>
                <w:rFonts w:ascii="Arial" w:hAnsi="Arial" w:cs="Arial"/>
                <w:sz w:val="22"/>
                <w:szCs w:val="22"/>
              </w:rPr>
              <w:t xml:space="preserve"> </w:t>
            </w:r>
            <w:r w:rsidRPr="00556A28">
              <w:rPr>
                <w:rStyle w:val="cf11"/>
                <w:rFonts w:ascii="Arial" w:hAnsi="Arial" w:cs="Arial"/>
                <w:sz w:val="22"/>
                <w:szCs w:val="22"/>
              </w:rPr>
              <w:t xml:space="preserve">eurų) </w:t>
            </w:r>
            <w:r w:rsidRPr="00556A28">
              <w:rPr>
                <w:rFonts w:ascii="Arial" w:hAnsi="Arial" w:cs="Arial"/>
              </w:rPr>
              <w:t xml:space="preserve">baudą ir, kiek nepakanka baudos sumos, atlygina kitus </w:t>
            </w:r>
            <w:r w:rsidRPr="00556A28">
              <w:rPr>
                <w:rFonts w:ascii="Arial" w:hAnsi="Arial" w:cs="Arial"/>
                <w:color w:val="AEAAAA" w:themeColor="background2" w:themeShade="BF"/>
              </w:rPr>
              <w:t xml:space="preserve">[Grupės įmonės pavadinimo trumpinys] </w:t>
            </w:r>
            <w:r w:rsidRPr="00556A28">
              <w:rPr>
                <w:rFonts w:ascii="Arial" w:hAnsi="Arial" w:cs="Arial"/>
              </w:rPr>
              <w:t xml:space="preserve">nuostolius, kuriuos pastarasis patyrė dėl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padaryto Susitarimo pažeidimo. Šalių sutarimu numatytas baudos dydis yra laikomas minimaliais nuostoliais, patirtais kiekvienu Susitarimo pažeidimo atveju. Baudos sumokėjimas neatleidžia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nuo prievolės toliau laikytis šio Susitarimo konfidencialumo įsipareigojimų. </w:t>
            </w:r>
            <w:r w:rsidR="0078576A" w:rsidRPr="00556A28">
              <w:rPr>
                <w:rFonts w:ascii="Arial" w:hAnsi="Arial" w:cs="Arial"/>
                <w:color w:val="AEAAAA" w:themeColor="background2" w:themeShade="BF"/>
              </w:rPr>
              <w:t xml:space="preserve">[Kitos šalies pavadinimo trumpinys] </w:t>
            </w:r>
            <w:r w:rsidR="0078576A" w:rsidRPr="00556A28">
              <w:rPr>
                <w:rFonts w:ascii="Arial" w:hAnsi="Arial" w:cs="Arial"/>
              </w:rPr>
              <w:t xml:space="preserve">sumoka baudą per 30 (trisdešimt) kalendorinių dienų nuo </w:t>
            </w:r>
            <w:r w:rsidR="0078576A" w:rsidRPr="00556A28">
              <w:rPr>
                <w:rFonts w:ascii="Arial" w:hAnsi="Arial" w:cs="Arial"/>
                <w:color w:val="AEAAAA" w:themeColor="background2" w:themeShade="BF"/>
              </w:rPr>
              <w:t xml:space="preserve">[Grupės įmonės pavadinimo trumpinys] </w:t>
            </w:r>
            <w:r w:rsidR="0078576A" w:rsidRPr="00556A28">
              <w:rPr>
                <w:rFonts w:ascii="Arial" w:hAnsi="Arial" w:cs="Arial"/>
              </w:rPr>
              <w:t>rašytinės pretenzijos, kuriame nurodomas pažeidimas ir mokėjimo duomenys, pateikimo dienos</w:t>
            </w:r>
            <w:r w:rsidRPr="00556A28">
              <w:rPr>
                <w:rFonts w:ascii="Arial" w:hAnsi="Arial" w:cs="Arial"/>
              </w:rPr>
              <w:t xml:space="preserve">. </w:t>
            </w:r>
          </w:p>
        </w:tc>
        <w:tc>
          <w:tcPr>
            <w:tcW w:w="4678" w:type="dxa"/>
          </w:tcPr>
          <w:p w14:paraId="53FDD708" w14:textId="5F3E169A" w:rsidR="007A68FB" w:rsidRPr="00556A28" w:rsidRDefault="008E4D45" w:rsidP="007A68FB">
            <w:pPr>
              <w:spacing w:before="120" w:after="120"/>
              <w:jc w:val="both"/>
              <w:rPr>
                <w:rFonts w:ascii="Arial" w:hAnsi="Arial" w:cs="Arial"/>
                <w:color w:val="AEAAAA" w:themeColor="background2" w:themeShade="BF"/>
              </w:rPr>
            </w:pPr>
            <w:r w:rsidRPr="00F76D04">
              <w:rPr>
                <w:rFonts w:ascii="Arial" w:hAnsi="Arial" w:cs="Arial"/>
                <w:lang w:val="en-US"/>
              </w:rPr>
              <w:t>If</w:t>
            </w:r>
            <w:r>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w:t>
            </w:r>
            <w:r>
              <w:rPr>
                <w:rFonts w:ascii="Arial" w:hAnsi="Arial" w:cs="Arial"/>
                <w:color w:val="AEAAAA" w:themeColor="background2" w:themeShade="BF"/>
                <w:lang w:val="en-US"/>
              </w:rPr>
              <w:t>a</w:t>
            </w:r>
            <w:r w:rsidR="007A68FB" w:rsidRPr="00556A28">
              <w:rPr>
                <w:rFonts w:ascii="Arial" w:hAnsi="Arial" w:cs="Arial"/>
                <w:color w:val="AEAAAA" w:themeColor="background2" w:themeShade="BF"/>
                <w:lang w:val="en-US"/>
              </w:rPr>
              <w:t xml:space="preserve">bbreviation of the other </w:t>
            </w:r>
            <w:r w:rsidR="00AC1548">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breaches or fails to </w:t>
            </w:r>
            <w:r w:rsidR="00935A14">
              <w:rPr>
                <w:rFonts w:ascii="Arial" w:hAnsi="Arial" w:cs="Arial"/>
                <w:lang w:val="en-US"/>
              </w:rPr>
              <w:t xml:space="preserve">properly </w:t>
            </w:r>
            <w:r w:rsidR="007A68FB" w:rsidRPr="00556A28">
              <w:rPr>
                <w:rFonts w:ascii="Arial" w:hAnsi="Arial" w:cs="Arial"/>
                <w:lang w:val="en-US"/>
              </w:rPr>
              <w:t>ensure the confidentiality obligation set out in this Agreement</w:t>
            </w:r>
            <w:r w:rsidR="00FD3E89">
              <w:rPr>
                <w:rFonts w:ascii="Arial" w:hAnsi="Arial" w:cs="Arial"/>
                <w:lang w:val="en-US"/>
              </w:rPr>
              <w:t>, it</w:t>
            </w:r>
            <w:r w:rsidR="007A68FB" w:rsidRPr="00556A28">
              <w:rPr>
                <w:rFonts w:ascii="Arial" w:hAnsi="Arial" w:cs="Arial"/>
                <w:lang w:val="en-US"/>
              </w:rPr>
              <w:t xml:space="preserve"> shall pay to </w:t>
            </w:r>
            <w:r w:rsidR="007A68FB" w:rsidRPr="00556A28">
              <w:rPr>
                <w:rFonts w:ascii="Arial" w:hAnsi="Arial" w:cs="Arial"/>
                <w:color w:val="AEAAAA" w:themeColor="background2" w:themeShade="BF"/>
                <w:lang w:val="en-US"/>
              </w:rPr>
              <w:t>[abbreviation of the Group company</w:t>
            </w:r>
            <w:r w:rsidR="00FD3E89">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a fine of </w:t>
            </w:r>
            <w:r w:rsidR="00BA2C52" w:rsidRPr="00556A28">
              <w:rPr>
                <w:rFonts w:ascii="Arial" w:hAnsi="Arial" w:cs="Arial"/>
                <w:lang w:val="en-US"/>
              </w:rPr>
              <w:t>EUR</w:t>
            </w:r>
            <w:r w:rsidR="00BA2C52" w:rsidRPr="00556A28">
              <w:rPr>
                <w:rFonts w:ascii="Arial" w:hAnsi="Arial" w:cs="Arial"/>
                <w:color w:val="AEAAAA" w:themeColor="background2" w:themeShade="BF"/>
                <w:lang w:val="en-US"/>
              </w:rPr>
              <w:t xml:space="preserve"> </w:t>
            </w:r>
            <w:r w:rsidR="00E47CAB" w:rsidRPr="00E47CAB">
              <w:rPr>
                <w:rFonts w:ascii="Arial" w:hAnsi="Arial" w:cs="Arial"/>
                <w:lang w:val="en-US"/>
              </w:rPr>
              <w:t>20 000,00</w:t>
            </w:r>
            <w:r w:rsidR="007A68FB" w:rsidRPr="00E47CAB">
              <w:rPr>
                <w:rFonts w:ascii="Arial" w:hAnsi="Arial"/>
                <w:lang w:val="en-US"/>
              </w:rPr>
              <w:t xml:space="preserve"> </w:t>
            </w:r>
            <w:r w:rsidR="007A68FB" w:rsidRPr="00556A28">
              <w:rPr>
                <w:rFonts w:ascii="Arial" w:hAnsi="Arial" w:cs="Arial"/>
                <w:lang w:val="en-US"/>
              </w:rPr>
              <w:t>(</w:t>
            </w:r>
            <w:r w:rsidR="00E47CAB">
              <w:rPr>
                <w:rFonts w:ascii="Arial" w:hAnsi="Arial" w:cs="Arial"/>
                <w:lang w:val="en-US"/>
              </w:rPr>
              <w:t xml:space="preserve">twenty thousand </w:t>
            </w:r>
            <w:r w:rsidR="007A68FB" w:rsidRPr="00556A28">
              <w:rPr>
                <w:rFonts w:ascii="Arial" w:hAnsi="Arial" w:cs="Arial"/>
                <w:lang w:val="en-US"/>
              </w:rPr>
              <w:t>euros)</w:t>
            </w:r>
            <w:r w:rsidR="00E47CAB">
              <w:rPr>
                <w:rFonts w:ascii="Arial" w:hAnsi="Arial" w:cs="Arial"/>
                <w:lang w:val="en-US"/>
              </w:rPr>
              <w:t xml:space="preserve">, </w:t>
            </w:r>
            <w:r w:rsidR="007A68FB" w:rsidRPr="00556A28">
              <w:rPr>
                <w:rFonts w:ascii="Arial" w:hAnsi="Arial" w:cs="Arial"/>
                <w:lang w:val="en-US"/>
              </w:rPr>
              <w:t xml:space="preserve">and, to the extent that the fine is insufficient, shall compensate </w:t>
            </w:r>
            <w:r w:rsidR="00144C3D" w:rsidRPr="00556A28">
              <w:rPr>
                <w:rFonts w:ascii="Arial" w:hAnsi="Arial" w:cs="Arial"/>
                <w:color w:val="AEAAAA" w:themeColor="background2" w:themeShade="BF"/>
                <w:lang w:val="en-US"/>
              </w:rPr>
              <w:t>[abbreviation of the Group company</w:t>
            </w:r>
            <w:r w:rsidR="00144C3D">
              <w:rPr>
                <w:rFonts w:ascii="Arial" w:hAnsi="Arial" w:cs="Arial"/>
                <w:color w:val="AEAAAA" w:themeColor="background2" w:themeShade="BF"/>
                <w:lang w:val="en-US"/>
              </w:rPr>
              <w:t>’</w:t>
            </w:r>
            <w:r w:rsidR="00144C3D"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for any other damages </w:t>
            </w:r>
            <w:r w:rsidR="00897FE8">
              <w:rPr>
                <w:rFonts w:ascii="Arial" w:hAnsi="Arial" w:cs="Arial"/>
                <w:lang w:val="en-US"/>
              </w:rPr>
              <w:t xml:space="preserve">resulting from </w:t>
            </w:r>
            <w:r w:rsidR="000321ED" w:rsidRPr="00556A28">
              <w:rPr>
                <w:rFonts w:ascii="Arial" w:hAnsi="Arial" w:cs="Arial"/>
                <w:color w:val="AEAAAA" w:themeColor="background2" w:themeShade="BF"/>
                <w:lang w:val="en-US"/>
              </w:rPr>
              <w:t xml:space="preserve">[abbreviation of the other </w:t>
            </w:r>
            <w:r w:rsidR="0099595D">
              <w:rPr>
                <w:rFonts w:ascii="Arial" w:hAnsi="Arial" w:cs="Arial"/>
                <w:color w:val="AEAAAA" w:themeColor="background2" w:themeShade="BF"/>
                <w:lang w:val="en-US"/>
              </w:rPr>
              <w:t>party</w:t>
            </w:r>
            <w:r w:rsidR="000321ED" w:rsidRPr="00556A28">
              <w:rPr>
                <w:rFonts w:ascii="Arial" w:hAnsi="Arial" w:cs="Arial"/>
                <w:color w:val="AEAAAA" w:themeColor="background2" w:themeShade="BF"/>
                <w:lang w:val="en-US"/>
              </w:rPr>
              <w:t>’s name</w:t>
            </w:r>
            <w:r w:rsidR="000321ED" w:rsidRPr="00F16FCF">
              <w:rPr>
                <w:rFonts w:ascii="Arial" w:hAnsi="Arial" w:cs="Arial"/>
                <w:color w:val="AEAAAA" w:themeColor="background2" w:themeShade="BF"/>
                <w:lang w:val="en-US"/>
              </w:rPr>
              <w:t>]</w:t>
            </w:r>
            <w:r w:rsidR="000321ED" w:rsidRPr="0023096B">
              <w:rPr>
                <w:rFonts w:ascii="Arial" w:hAnsi="Arial" w:cs="Arial"/>
                <w:color w:val="AEAAAA" w:themeColor="background2" w:themeShade="BF"/>
                <w:lang w:val="en-US"/>
              </w:rPr>
              <w:t>’s</w:t>
            </w:r>
            <w:r w:rsidR="000321ED">
              <w:rPr>
                <w:rFonts w:ascii="Arial" w:hAnsi="Arial" w:cs="Arial"/>
                <w:color w:val="AEAAAA" w:themeColor="background2" w:themeShade="BF"/>
                <w:lang w:val="en-US"/>
              </w:rPr>
              <w:t xml:space="preserve"> </w:t>
            </w:r>
            <w:r w:rsidR="007A68FB" w:rsidRPr="00556A28">
              <w:rPr>
                <w:rFonts w:ascii="Arial" w:hAnsi="Arial" w:cs="Arial"/>
                <w:lang w:val="en-US"/>
              </w:rPr>
              <w:t xml:space="preserve">breach of this Agreement. The amount of the </w:t>
            </w:r>
            <w:r w:rsidR="004441A5">
              <w:rPr>
                <w:rFonts w:ascii="Arial" w:hAnsi="Arial" w:cs="Arial"/>
                <w:lang w:val="en-US"/>
              </w:rPr>
              <w:t>fine</w:t>
            </w:r>
            <w:r w:rsidR="004441A5" w:rsidRPr="00556A28">
              <w:rPr>
                <w:rFonts w:ascii="Arial" w:hAnsi="Arial" w:cs="Arial"/>
                <w:lang w:val="en-US"/>
              </w:rPr>
              <w:t xml:space="preserve"> </w:t>
            </w:r>
            <w:r w:rsidR="007A68FB" w:rsidRPr="00556A28">
              <w:rPr>
                <w:rFonts w:ascii="Arial" w:hAnsi="Arial" w:cs="Arial"/>
                <w:lang w:val="en-US"/>
              </w:rPr>
              <w:t xml:space="preserve">agreed </w:t>
            </w:r>
            <w:r w:rsidR="004441A5">
              <w:rPr>
                <w:rFonts w:ascii="Arial" w:hAnsi="Arial" w:cs="Arial"/>
                <w:lang w:val="en-US"/>
              </w:rPr>
              <w:t xml:space="preserve">upon </w:t>
            </w:r>
            <w:r w:rsidR="007A68FB" w:rsidRPr="00556A28">
              <w:rPr>
                <w:rFonts w:ascii="Arial" w:hAnsi="Arial" w:cs="Arial"/>
                <w:lang w:val="en-US"/>
              </w:rPr>
              <w:t xml:space="preserve">by the Parties shall be </w:t>
            </w:r>
            <w:r w:rsidR="004441A5">
              <w:rPr>
                <w:rFonts w:ascii="Arial" w:hAnsi="Arial" w:cs="Arial"/>
                <w:lang w:val="en-US"/>
              </w:rPr>
              <w:t>considered</w:t>
            </w:r>
            <w:r w:rsidR="004441A5" w:rsidRPr="00556A28">
              <w:rPr>
                <w:rFonts w:ascii="Arial" w:hAnsi="Arial" w:cs="Arial"/>
                <w:lang w:val="en-US"/>
              </w:rPr>
              <w:t xml:space="preserve"> </w:t>
            </w:r>
            <w:r w:rsidR="007A68FB" w:rsidRPr="00556A28">
              <w:rPr>
                <w:rFonts w:ascii="Arial" w:hAnsi="Arial" w:cs="Arial"/>
                <w:lang w:val="en-US"/>
              </w:rPr>
              <w:t xml:space="preserve">to be the minimum </w:t>
            </w:r>
            <w:r w:rsidR="0055369A">
              <w:rPr>
                <w:rFonts w:ascii="Arial" w:hAnsi="Arial" w:cs="Arial"/>
                <w:lang w:val="en-US"/>
              </w:rPr>
              <w:t>damages</w:t>
            </w:r>
            <w:r w:rsidR="007A68FB" w:rsidRPr="00556A28">
              <w:rPr>
                <w:rFonts w:ascii="Arial" w:hAnsi="Arial" w:cs="Arial"/>
                <w:lang w:val="en-US"/>
              </w:rPr>
              <w:t xml:space="preserve"> incurred in each case of </w:t>
            </w:r>
            <w:r w:rsidR="00AD0C76">
              <w:rPr>
                <w:rFonts w:ascii="Arial" w:hAnsi="Arial" w:cs="Arial"/>
                <w:lang w:val="en-US"/>
              </w:rPr>
              <w:t xml:space="preserve">the </w:t>
            </w:r>
            <w:r w:rsidR="007A68FB" w:rsidRPr="00556A28">
              <w:rPr>
                <w:rFonts w:ascii="Arial" w:hAnsi="Arial" w:cs="Arial"/>
                <w:lang w:val="en-US"/>
              </w:rPr>
              <w:t xml:space="preserve">breach of the Agreement. </w:t>
            </w:r>
            <w:r w:rsidR="005F64D1">
              <w:rPr>
                <w:rFonts w:ascii="Arial" w:hAnsi="Arial" w:cs="Arial"/>
                <w:lang w:val="en-US"/>
              </w:rPr>
              <w:t>The p</w:t>
            </w:r>
            <w:r w:rsidR="007A68FB" w:rsidRPr="00556A28">
              <w:rPr>
                <w:rFonts w:ascii="Arial" w:hAnsi="Arial" w:cs="Arial"/>
                <w:lang w:val="en-US"/>
              </w:rPr>
              <w:t xml:space="preserve">ayment of the </w:t>
            </w:r>
            <w:r w:rsidR="00AD0C76">
              <w:rPr>
                <w:rFonts w:ascii="Arial" w:hAnsi="Arial" w:cs="Arial"/>
                <w:lang w:val="en-US"/>
              </w:rPr>
              <w:t>fine</w:t>
            </w:r>
            <w:r w:rsidR="00AD0C76" w:rsidRPr="00556A28">
              <w:rPr>
                <w:rFonts w:ascii="Arial" w:hAnsi="Arial" w:cs="Arial"/>
                <w:lang w:val="en-US"/>
              </w:rPr>
              <w:t xml:space="preserve"> </w:t>
            </w:r>
            <w:r w:rsidR="007A68FB" w:rsidRPr="00556A28">
              <w:rPr>
                <w:rFonts w:ascii="Arial" w:hAnsi="Arial" w:cs="Arial"/>
                <w:lang w:val="en-US"/>
              </w:rPr>
              <w:t xml:space="preserve">shall not relieve </w:t>
            </w:r>
            <w:r w:rsidR="007A68FB" w:rsidRPr="00556A28">
              <w:rPr>
                <w:rFonts w:ascii="Arial" w:hAnsi="Arial" w:cs="Arial"/>
                <w:color w:val="AEAAAA" w:themeColor="background2" w:themeShade="BF"/>
                <w:lang w:val="en-US"/>
              </w:rPr>
              <w:t xml:space="preserve">[abbreviation of the other </w:t>
            </w:r>
            <w:r w:rsidR="00AD0C76">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of its obligation to continue to comply with its confidentiality obligations under this Agreement.</w:t>
            </w:r>
            <w:r w:rsidR="00854B85" w:rsidRPr="00556A28">
              <w:rPr>
                <w:rFonts w:ascii="Arial" w:hAnsi="Arial" w:cs="Arial"/>
                <w:lang w:val="en-US"/>
              </w:rPr>
              <w:t xml:space="preserve"> </w:t>
            </w:r>
            <w:r w:rsidR="00854B85" w:rsidRPr="00556A28">
              <w:rPr>
                <w:rFonts w:ascii="Arial" w:hAnsi="Arial" w:cs="Arial"/>
                <w:color w:val="AEAAAA" w:themeColor="background2" w:themeShade="BF"/>
                <w:lang w:val="en-US"/>
              </w:rPr>
              <w:t xml:space="preserve">[Abbreviation of the other </w:t>
            </w:r>
            <w:r w:rsidR="00EA59CD">
              <w:rPr>
                <w:rFonts w:ascii="Arial" w:hAnsi="Arial" w:cs="Arial"/>
                <w:color w:val="AEAAAA" w:themeColor="background2" w:themeShade="BF"/>
                <w:lang w:val="en-US"/>
              </w:rPr>
              <w:t>party</w:t>
            </w:r>
            <w:r w:rsidR="00854B85" w:rsidRPr="00556A28">
              <w:rPr>
                <w:rFonts w:ascii="Arial" w:hAnsi="Arial" w:cs="Arial"/>
                <w:color w:val="AEAAAA" w:themeColor="background2" w:themeShade="BF"/>
                <w:lang w:val="en-US"/>
              </w:rPr>
              <w:t>’s name]</w:t>
            </w:r>
            <w:r w:rsidR="005E5124" w:rsidRPr="00F76D04">
              <w:rPr>
                <w:rFonts w:ascii="Arial" w:hAnsi="Arial" w:cs="Arial"/>
                <w:lang w:val="en-US"/>
              </w:rPr>
              <w:t>,</w:t>
            </w:r>
            <w:r w:rsidR="00854B85" w:rsidRPr="00556A28">
              <w:rPr>
                <w:rFonts w:ascii="Arial" w:hAnsi="Arial" w:cs="Arial"/>
                <w:lang w:val="en-US"/>
              </w:rPr>
              <w:t xml:space="preserve"> in breach of the Agreement</w:t>
            </w:r>
            <w:r w:rsidR="005E5124">
              <w:rPr>
                <w:rFonts w:ascii="Arial" w:hAnsi="Arial" w:cs="Arial"/>
                <w:lang w:val="en-US"/>
              </w:rPr>
              <w:t>,</w:t>
            </w:r>
            <w:r w:rsidR="00854B85" w:rsidRPr="00556A28">
              <w:rPr>
                <w:rFonts w:ascii="Arial" w:hAnsi="Arial" w:cs="Arial"/>
                <w:lang w:val="en-US"/>
              </w:rPr>
              <w:t xml:space="preserve"> shall pay the fine within 30 (thirty) calendar days from the date of </w:t>
            </w:r>
            <w:r w:rsidR="005E3863" w:rsidRPr="00556A28">
              <w:rPr>
                <w:rFonts w:ascii="Arial" w:hAnsi="Arial" w:cs="Arial"/>
                <w:color w:val="AEAAAA" w:themeColor="background2" w:themeShade="BF"/>
                <w:lang w:val="en-US"/>
              </w:rPr>
              <w:t>[abbreviation of the Group company</w:t>
            </w:r>
            <w:r w:rsidR="00CA20B2">
              <w:rPr>
                <w:rFonts w:ascii="Arial" w:hAnsi="Arial" w:cs="Arial"/>
                <w:color w:val="AEAAAA" w:themeColor="background2" w:themeShade="BF"/>
                <w:lang w:val="en-US"/>
              </w:rPr>
              <w:t>’</w:t>
            </w:r>
            <w:r w:rsidR="005E3863" w:rsidRPr="00556A28">
              <w:rPr>
                <w:rFonts w:ascii="Arial" w:hAnsi="Arial" w:cs="Arial"/>
                <w:color w:val="AEAAAA" w:themeColor="background2" w:themeShade="BF"/>
                <w:lang w:val="en-US"/>
              </w:rPr>
              <w:t>s name</w:t>
            </w:r>
            <w:r w:rsidR="005E3863" w:rsidRPr="00F16FCF">
              <w:rPr>
                <w:rFonts w:ascii="Arial" w:hAnsi="Arial" w:cs="Arial"/>
                <w:color w:val="AEAAAA" w:themeColor="background2" w:themeShade="BF"/>
                <w:lang w:val="en-US"/>
              </w:rPr>
              <w:t>]</w:t>
            </w:r>
            <w:r w:rsidR="00CA20B2" w:rsidRPr="0023096B">
              <w:rPr>
                <w:rFonts w:ascii="Arial" w:hAnsi="Arial" w:cs="Arial"/>
                <w:color w:val="AEAAAA" w:themeColor="background2" w:themeShade="BF"/>
                <w:lang w:val="en-US"/>
              </w:rPr>
              <w:t>’s</w:t>
            </w:r>
            <w:r w:rsidR="005E3863" w:rsidRPr="00556A28">
              <w:rPr>
                <w:rFonts w:ascii="Arial" w:hAnsi="Arial" w:cs="Arial"/>
                <w:color w:val="AEAAAA" w:themeColor="background2" w:themeShade="BF"/>
                <w:lang w:val="en-US"/>
              </w:rPr>
              <w:t xml:space="preserve"> </w:t>
            </w:r>
            <w:r w:rsidR="00854B85" w:rsidRPr="00556A28">
              <w:rPr>
                <w:rFonts w:ascii="Arial" w:hAnsi="Arial" w:cs="Arial"/>
                <w:lang w:val="en-US"/>
              </w:rPr>
              <w:t>written claim specifying the breach and payment details</w:t>
            </w:r>
            <w:r w:rsidR="003E32A8">
              <w:rPr>
                <w:rFonts w:ascii="Arial" w:hAnsi="Arial" w:cs="Arial"/>
                <w:lang w:val="en-US"/>
              </w:rPr>
              <w:t>.</w:t>
            </w:r>
          </w:p>
        </w:tc>
      </w:tr>
      <w:tr w:rsidR="007A68FB" w:rsidRPr="00556A28" w14:paraId="2AF6A9C1" w14:textId="2E85EB42" w:rsidTr="00E370AB">
        <w:tc>
          <w:tcPr>
            <w:tcW w:w="5245" w:type="dxa"/>
          </w:tcPr>
          <w:p w14:paraId="18DB2A6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812A83">
              <w:rPr>
                <w:rFonts w:ascii="Arial" w:hAnsi="Arial" w:cs="Arial"/>
              </w:rPr>
              <w:t xml:space="preserve">Šio Susitarimo pasibaigimas nepanaikina </w:t>
            </w:r>
            <w:r w:rsidRPr="00812A83">
              <w:rPr>
                <w:rFonts w:ascii="Arial" w:hAnsi="Arial" w:cs="Arial"/>
                <w:color w:val="AEAAAA" w:themeColor="background2" w:themeShade="BF"/>
              </w:rPr>
              <w:t xml:space="preserve">[Grupės įmonės pavadinimo trumpinys] </w:t>
            </w:r>
            <w:r w:rsidRPr="00812A83">
              <w:rPr>
                <w:rFonts w:ascii="Arial" w:hAnsi="Arial" w:cs="Arial"/>
              </w:rPr>
              <w:t>teisės reikalauti baudos ir (ar) nuostolių atlyginimo, atsiradusio dėl Susitarimo nevykdymo ir (ar) netinkamo vykdymo, atlyginimo ir netesybų.</w:t>
            </w:r>
          </w:p>
        </w:tc>
        <w:tc>
          <w:tcPr>
            <w:tcW w:w="4678" w:type="dxa"/>
          </w:tcPr>
          <w:p w14:paraId="629F1AB7" w14:textId="0DC91B5A" w:rsidR="007A68FB" w:rsidRPr="00556A28" w:rsidRDefault="007A68FB" w:rsidP="007A68FB">
            <w:pPr>
              <w:spacing w:before="120" w:after="120"/>
              <w:jc w:val="both"/>
              <w:rPr>
                <w:rFonts w:ascii="Arial" w:hAnsi="Arial" w:cs="Arial"/>
              </w:rPr>
            </w:pPr>
            <w:r w:rsidRPr="00556A28">
              <w:rPr>
                <w:rFonts w:ascii="Arial" w:hAnsi="Arial" w:cs="Arial"/>
                <w:lang w:val="en-US"/>
              </w:rPr>
              <w:t xml:space="preserve">Termination of the Agreement shall not </w:t>
            </w:r>
            <w:r w:rsidR="00FB3C24">
              <w:rPr>
                <w:rFonts w:ascii="Arial" w:hAnsi="Arial" w:cs="Arial"/>
                <w:lang w:val="en-US"/>
              </w:rPr>
              <w:t>eliminate</w:t>
            </w:r>
            <w:r w:rsidR="00FB3C24" w:rsidRPr="00556A28">
              <w:rPr>
                <w:rFonts w:ascii="Arial" w:hAnsi="Arial" w:cs="Arial"/>
                <w:lang w:val="en-US"/>
              </w:rPr>
              <w:t xml:space="preserve"> </w:t>
            </w:r>
            <w:r w:rsidRPr="00556A28">
              <w:rPr>
                <w:rFonts w:ascii="Arial" w:hAnsi="Arial" w:cs="Arial"/>
                <w:lang w:val="en-US"/>
              </w:rPr>
              <w:t xml:space="preserve">the right of </w:t>
            </w:r>
            <w:r w:rsidRPr="00556A28">
              <w:rPr>
                <w:rFonts w:ascii="Arial" w:hAnsi="Arial" w:cs="Arial"/>
                <w:color w:val="AEAAAA" w:themeColor="background2" w:themeShade="BF"/>
                <w:lang w:val="en-US"/>
              </w:rPr>
              <w:t>[abbreviation of the Group company</w:t>
            </w:r>
            <w:r w:rsidR="000D2D3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to claim </w:t>
            </w:r>
            <w:r w:rsidR="000D2D33">
              <w:rPr>
                <w:rFonts w:ascii="Arial" w:hAnsi="Arial" w:cs="Arial"/>
                <w:lang w:val="en-US"/>
              </w:rPr>
              <w:t>a fine</w:t>
            </w:r>
            <w:r w:rsidR="007F6024">
              <w:rPr>
                <w:rFonts w:ascii="Arial" w:hAnsi="Arial" w:cs="Arial"/>
                <w:lang w:val="en-US"/>
              </w:rPr>
              <w:t xml:space="preserve"> and/or</w:t>
            </w:r>
            <w:r w:rsidR="00B94BC7">
              <w:rPr>
                <w:rFonts w:ascii="Arial" w:hAnsi="Arial" w:cs="Arial"/>
                <w:lang w:val="en-US"/>
              </w:rPr>
              <w:t xml:space="preserve"> compensation for</w:t>
            </w:r>
            <w:r w:rsidR="000D2D33" w:rsidRPr="00556A28">
              <w:rPr>
                <w:rFonts w:ascii="Arial" w:hAnsi="Arial" w:cs="Arial"/>
                <w:lang w:val="en-US"/>
              </w:rPr>
              <w:t xml:space="preserve"> </w:t>
            </w:r>
            <w:r w:rsidRPr="00556A28">
              <w:rPr>
                <w:rFonts w:ascii="Arial" w:hAnsi="Arial" w:cs="Arial"/>
                <w:lang w:val="en-US"/>
              </w:rPr>
              <w:t>damages and/or</w:t>
            </w:r>
            <w:r w:rsidR="003C393F">
              <w:rPr>
                <w:rFonts w:ascii="Arial" w:hAnsi="Arial" w:cs="Arial"/>
                <w:lang w:val="en-US"/>
              </w:rPr>
              <w:t xml:space="preserve"> penalties </w:t>
            </w:r>
            <w:r w:rsidRPr="00556A28">
              <w:rPr>
                <w:rFonts w:ascii="Arial" w:hAnsi="Arial" w:cs="Arial"/>
                <w:lang w:val="en-US"/>
              </w:rPr>
              <w:t xml:space="preserve">resulting from </w:t>
            </w:r>
            <w:r w:rsidR="007160F9">
              <w:rPr>
                <w:rFonts w:ascii="Arial" w:hAnsi="Arial" w:cs="Arial"/>
                <w:lang w:val="en-US"/>
              </w:rPr>
              <w:t xml:space="preserve">the </w:t>
            </w:r>
            <w:r w:rsidRPr="00556A28">
              <w:rPr>
                <w:rFonts w:ascii="Arial" w:hAnsi="Arial" w:cs="Arial"/>
                <w:lang w:val="en-US"/>
              </w:rPr>
              <w:t>non-performance and/or improper performance of the Agreement.</w:t>
            </w:r>
          </w:p>
        </w:tc>
      </w:tr>
      <w:tr w:rsidR="007A68FB" w:rsidRPr="00556A28" w14:paraId="1867F732" w14:textId="41B64E01" w:rsidTr="00E370AB">
        <w:tc>
          <w:tcPr>
            <w:tcW w:w="5245" w:type="dxa"/>
          </w:tcPr>
          <w:p w14:paraId="53DB200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yra atsakingas už jo Susijusios bendrovės ir (ar) Atstovo, kuriam buvo atskleista ir (ar) perduota Konfidenciali informacija, veiksmus ar neveikimą taip, lyg tai būtų </w:t>
            </w:r>
            <w:r w:rsidRPr="00556A28">
              <w:rPr>
                <w:rFonts w:ascii="Arial" w:hAnsi="Arial" w:cs="Arial"/>
                <w:color w:val="AEAAAA" w:themeColor="background2" w:themeShade="BF"/>
              </w:rPr>
              <w:t xml:space="preserve">[Kitos šalies pavadinimo trumpinys] </w:t>
            </w:r>
            <w:r w:rsidRPr="00556A28">
              <w:rPr>
                <w:rFonts w:ascii="Arial" w:hAnsi="Arial" w:cs="Arial"/>
              </w:rPr>
              <w:t>veiksmai ar neveikimas vykdant šį Susitarimą.</w:t>
            </w:r>
          </w:p>
        </w:tc>
        <w:tc>
          <w:tcPr>
            <w:tcW w:w="4678" w:type="dxa"/>
          </w:tcPr>
          <w:p w14:paraId="09DB5E00" w14:textId="2526B172"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A71A6">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be liable for the acts or omissions of its Affiliate and/or Representative to whom Confidential </w:t>
            </w:r>
            <w:r w:rsidR="00C6003A">
              <w:rPr>
                <w:rFonts w:ascii="Arial" w:hAnsi="Arial" w:cs="Arial"/>
                <w:lang w:val="en-US"/>
              </w:rPr>
              <w:t>I</w:t>
            </w:r>
            <w:r w:rsidRPr="00556A28">
              <w:rPr>
                <w:rFonts w:ascii="Arial" w:hAnsi="Arial" w:cs="Arial"/>
                <w:lang w:val="en-US"/>
              </w:rPr>
              <w:t xml:space="preserve">nformation has been disclosed and/or communicated as if </w:t>
            </w:r>
            <w:r w:rsidR="007F7AA2">
              <w:rPr>
                <w:rFonts w:ascii="Arial" w:hAnsi="Arial" w:cs="Arial"/>
                <w:lang w:val="en-US"/>
              </w:rPr>
              <w:t>these</w:t>
            </w:r>
            <w:r w:rsidRPr="00556A28">
              <w:rPr>
                <w:rFonts w:ascii="Arial" w:hAnsi="Arial" w:cs="Arial"/>
                <w:lang w:val="en-US"/>
              </w:rPr>
              <w:t xml:space="preserve"> acts or omissions </w:t>
            </w:r>
            <w:r w:rsidR="007F7AA2">
              <w:rPr>
                <w:rFonts w:ascii="Arial" w:hAnsi="Arial" w:cs="Arial"/>
                <w:lang w:val="en-US"/>
              </w:rPr>
              <w:t xml:space="preserve">were those </w:t>
            </w:r>
            <w:r w:rsidRPr="00556A28">
              <w:rPr>
                <w:rFonts w:ascii="Arial" w:hAnsi="Arial" w:cs="Arial"/>
                <w:lang w:val="en-US"/>
              </w:rPr>
              <w:t xml:space="preserve">of </w:t>
            </w:r>
            <w:r w:rsidRPr="00556A28">
              <w:rPr>
                <w:rFonts w:ascii="Arial" w:hAnsi="Arial" w:cs="Arial"/>
                <w:color w:val="AEAAAA" w:themeColor="background2" w:themeShade="BF"/>
                <w:lang w:val="en-US"/>
              </w:rPr>
              <w:t xml:space="preserve">[abbreviation of the other </w:t>
            </w:r>
            <w:r w:rsidR="00C6003A">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in the performance of this Agreement.</w:t>
            </w:r>
          </w:p>
        </w:tc>
      </w:tr>
      <w:tr w:rsidR="00305C0E" w:rsidRPr="00556A28" w14:paraId="66ED6924" w14:textId="77777777" w:rsidTr="00E370AB">
        <w:tc>
          <w:tcPr>
            <w:tcW w:w="5245" w:type="dxa"/>
          </w:tcPr>
          <w:p w14:paraId="26FC2A41" w14:textId="37A43BBC" w:rsidR="00305C0E" w:rsidRPr="00556A28" w:rsidRDefault="001B410E" w:rsidP="007A68FB">
            <w:pPr>
              <w:pStyle w:val="ListParagraph"/>
              <w:numPr>
                <w:ilvl w:val="1"/>
                <w:numId w:val="3"/>
              </w:numPr>
              <w:spacing w:before="120" w:after="120"/>
              <w:ind w:left="567" w:hanging="567"/>
              <w:contextualSpacing w:val="0"/>
              <w:jc w:val="both"/>
              <w:rPr>
                <w:rFonts w:ascii="Arial" w:hAnsi="Arial" w:cs="Arial"/>
                <w:color w:val="AEAAAA" w:themeColor="background2" w:themeShade="BF"/>
              </w:rPr>
            </w:pPr>
            <w:r w:rsidRPr="0073076A">
              <w:rPr>
                <w:rFonts w:ascii="Arial" w:hAnsi="Arial" w:cs="Arial"/>
              </w:rPr>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 xml:space="preserve">taikoma tik pagal </w:t>
            </w:r>
            <w:r w:rsidRPr="00C10C3E">
              <w:rPr>
                <w:rFonts w:ascii="Arial" w:hAnsi="Arial" w:cs="Arial"/>
              </w:rPr>
              <w:lastRenderedPageBreak/>
              <w:t>kitą vėlesnę tarp Šalių sudarytą su Tikslu susijusią sutartį</w:t>
            </w:r>
            <w:r>
              <w:rPr>
                <w:rFonts w:ascii="Arial" w:hAnsi="Arial" w:cs="Arial"/>
              </w:rPr>
              <w:t>.</w:t>
            </w:r>
          </w:p>
        </w:tc>
        <w:tc>
          <w:tcPr>
            <w:tcW w:w="4678" w:type="dxa"/>
          </w:tcPr>
          <w:p w14:paraId="3CE78449" w14:textId="6741C5F7" w:rsidR="00305C0E" w:rsidRPr="00305C0E" w:rsidRDefault="00305C0E" w:rsidP="00305C0E">
            <w:pPr>
              <w:spacing w:before="20" w:after="20"/>
              <w:jc w:val="both"/>
              <w:rPr>
                <w:rFonts w:ascii="Arial" w:hAnsi="Arial" w:cs="Arial"/>
                <w:lang w:val="en-US"/>
              </w:rPr>
            </w:pPr>
            <w:r w:rsidRPr="00305C0E">
              <w:rPr>
                <w:rFonts w:ascii="Arial" w:hAnsi="Arial" w:cs="Arial"/>
                <w:lang w:val="en-US"/>
              </w:rPr>
              <w:lastRenderedPageBreak/>
              <w:t>If there is another agreement between the Parties relating to the Purpose which provides</w:t>
            </w:r>
            <w:r w:rsidR="000C587C">
              <w:rPr>
                <w:rFonts w:ascii="Arial" w:hAnsi="Arial" w:cs="Arial"/>
                <w:lang w:val="en-US"/>
              </w:rPr>
              <w:t xml:space="preserve"> </w:t>
            </w:r>
            <w:r w:rsidR="000C587C" w:rsidRPr="00305C0E">
              <w:rPr>
                <w:rFonts w:ascii="Arial" w:hAnsi="Arial" w:cs="Arial"/>
                <w:color w:val="AEAAAA" w:themeColor="background2" w:themeShade="BF"/>
                <w:lang w:val="en-US"/>
              </w:rPr>
              <w:t>Abbreviation of the other party’s name]</w:t>
            </w:r>
            <w:r w:rsidRPr="00305C0E">
              <w:rPr>
                <w:rFonts w:ascii="Arial" w:hAnsi="Arial" w:cs="Arial"/>
                <w:lang w:val="en-US"/>
              </w:rPr>
              <w:t xml:space="preserve"> liability for breaching the confidentiality obligation, then </w:t>
            </w:r>
            <w:r w:rsidRPr="00305C0E">
              <w:rPr>
                <w:rFonts w:ascii="Arial" w:hAnsi="Arial" w:cs="Arial"/>
                <w:color w:val="AEAAAA" w:themeColor="background2" w:themeShade="BF"/>
                <w:lang w:val="en-US"/>
              </w:rPr>
              <w:t>[</w:t>
            </w:r>
            <w:r w:rsidR="000C587C">
              <w:rPr>
                <w:rFonts w:ascii="Arial" w:hAnsi="Arial" w:cs="Arial"/>
                <w:color w:val="AEAAAA" w:themeColor="background2" w:themeShade="BF"/>
                <w:lang w:val="en-US"/>
              </w:rPr>
              <w:t>a</w:t>
            </w:r>
            <w:r w:rsidRPr="00305C0E">
              <w:rPr>
                <w:rFonts w:ascii="Arial" w:hAnsi="Arial" w:cs="Arial"/>
                <w:color w:val="AEAAAA" w:themeColor="background2" w:themeShade="BF"/>
                <w:lang w:val="en-US"/>
              </w:rPr>
              <w:t xml:space="preserve">bbreviation of the other party’s name] </w:t>
            </w:r>
            <w:r w:rsidRPr="00305C0E">
              <w:rPr>
                <w:rFonts w:ascii="Arial" w:hAnsi="Arial" w:cs="Arial"/>
                <w:lang w:val="en-US"/>
              </w:rPr>
              <w:t>shall not be subject to double liability, i.e., liability shall only apply under latest agreement between the Parties relating to the Purpose.</w:t>
            </w:r>
          </w:p>
          <w:p w14:paraId="32EDC6B9" w14:textId="77777777" w:rsidR="00305C0E" w:rsidRPr="00556A28" w:rsidRDefault="00305C0E" w:rsidP="007A68FB">
            <w:pPr>
              <w:spacing w:before="120" w:after="120"/>
              <w:jc w:val="both"/>
              <w:rPr>
                <w:rFonts w:ascii="Arial" w:hAnsi="Arial" w:cs="Arial"/>
                <w:color w:val="AEAAAA" w:themeColor="background2" w:themeShade="BF"/>
                <w:lang w:val="en-US"/>
              </w:rPr>
            </w:pPr>
          </w:p>
        </w:tc>
      </w:tr>
      <w:tr w:rsidR="007A68FB" w:rsidRPr="00556A28" w14:paraId="2899F4C3" w14:textId="36AB1FB4" w:rsidTr="00E370AB">
        <w:tc>
          <w:tcPr>
            <w:tcW w:w="5245" w:type="dxa"/>
          </w:tcPr>
          <w:p w14:paraId="6783066A"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lastRenderedPageBreak/>
              <w:t>ŠALIŲ PAREIŠKIMAI</w:t>
            </w:r>
          </w:p>
        </w:tc>
        <w:tc>
          <w:tcPr>
            <w:tcW w:w="4678" w:type="dxa"/>
          </w:tcPr>
          <w:p w14:paraId="5DEC1986" w14:textId="7953423D" w:rsidR="007A68FB" w:rsidRPr="00556A28" w:rsidRDefault="00D04E53" w:rsidP="007A68FB">
            <w:pPr>
              <w:pStyle w:val="IGN"/>
              <w:numPr>
                <w:ilvl w:val="0"/>
                <w:numId w:val="0"/>
              </w:numPr>
              <w:contextualSpacing w:val="0"/>
              <w:jc w:val="both"/>
              <w:rPr>
                <w:color w:val="1C397B"/>
              </w:rPr>
            </w:pPr>
            <w:r>
              <w:rPr>
                <w:color w:val="1C397B"/>
                <w:lang w:val="en-US"/>
              </w:rPr>
              <w:t xml:space="preserve">THE </w:t>
            </w:r>
            <w:r w:rsidR="007A68FB" w:rsidRPr="00556A28">
              <w:rPr>
                <w:color w:val="1C397B"/>
                <w:lang w:val="en-US"/>
              </w:rPr>
              <w:t>PARTIES DECLARE THAT</w:t>
            </w:r>
          </w:p>
        </w:tc>
      </w:tr>
      <w:tr w:rsidR="007A68FB" w:rsidRPr="00556A28" w14:paraId="4E53C08E" w14:textId="44E68BAD" w:rsidTr="00E370AB">
        <w:tc>
          <w:tcPr>
            <w:tcW w:w="5245" w:type="dxa"/>
          </w:tcPr>
          <w:p w14:paraId="354FB807"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Konfidenciali informacija yra ir išlieka </w:t>
            </w:r>
            <w:r w:rsidRPr="00556A28">
              <w:rPr>
                <w:rFonts w:ascii="Arial" w:hAnsi="Arial" w:cs="Arial"/>
                <w:color w:val="AEAAAA" w:themeColor="background2" w:themeShade="BF"/>
              </w:rPr>
              <w:t xml:space="preserve">[Grupės įmonės pavadinimo trumpinys] </w:t>
            </w:r>
            <w:r w:rsidRPr="00556A28">
              <w:rPr>
                <w:rFonts w:ascii="Arial" w:hAnsi="Arial" w:cs="Arial"/>
              </w:rPr>
              <w:t>nuosavybe. Šiuo Susitarimu nėra perleidžiamos:</w:t>
            </w:r>
          </w:p>
        </w:tc>
        <w:tc>
          <w:tcPr>
            <w:tcW w:w="4678" w:type="dxa"/>
          </w:tcPr>
          <w:p w14:paraId="5B89361A" w14:textId="5D34E55B" w:rsidR="007A68FB" w:rsidRPr="00556A28" w:rsidRDefault="007A68FB" w:rsidP="007A68FB">
            <w:pPr>
              <w:spacing w:before="120" w:after="120"/>
              <w:jc w:val="both"/>
              <w:rPr>
                <w:rFonts w:ascii="Arial" w:hAnsi="Arial" w:cs="Arial"/>
              </w:rPr>
            </w:pPr>
            <w:r w:rsidRPr="00556A28">
              <w:rPr>
                <w:rFonts w:ascii="Arial" w:hAnsi="Arial" w:cs="Arial"/>
                <w:lang w:val="en-US"/>
              </w:rPr>
              <w:t xml:space="preserve">Confidential </w:t>
            </w:r>
            <w:r w:rsidR="009926C1">
              <w:rPr>
                <w:rFonts w:ascii="Arial" w:hAnsi="Arial" w:cs="Arial"/>
                <w:lang w:val="en-US"/>
              </w:rPr>
              <w:t>I</w:t>
            </w:r>
            <w:r w:rsidRPr="00556A28">
              <w:rPr>
                <w:rFonts w:ascii="Arial" w:hAnsi="Arial" w:cs="Arial"/>
                <w:lang w:val="en-US"/>
              </w:rPr>
              <w:t xml:space="preserve">nformation is and shall remain the property of </w:t>
            </w:r>
            <w:r w:rsidRPr="00556A28">
              <w:rPr>
                <w:rFonts w:ascii="Arial" w:hAnsi="Arial" w:cs="Arial"/>
                <w:color w:val="AEAAAA" w:themeColor="background2" w:themeShade="BF"/>
                <w:lang w:val="en-US"/>
              </w:rPr>
              <w:t xml:space="preserve">[abbreviation of the Group </w:t>
            </w:r>
            <w:r w:rsidRPr="00387A80">
              <w:rPr>
                <w:rFonts w:ascii="Arial" w:hAnsi="Arial" w:cs="Arial"/>
                <w:color w:val="AEAAAA" w:themeColor="background2" w:themeShade="BF"/>
                <w:lang w:val="en-US"/>
              </w:rPr>
              <w:t>company</w:t>
            </w:r>
            <w:r w:rsidR="001D1592" w:rsidRPr="00387A80">
              <w:rPr>
                <w:rFonts w:ascii="Arial" w:hAnsi="Arial" w:cs="Arial"/>
                <w:color w:val="AEAAAA" w:themeColor="background2" w:themeShade="BF"/>
                <w:lang w:val="en-US"/>
              </w:rPr>
              <w:t>’</w:t>
            </w:r>
            <w:r w:rsidRPr="00387A80">
              <w:rPr>
                <w:rFonts w:ascii="Arial" w:hAnsi="Arial" w:cs="Arial"/>
                <w:color w:val="AEAAAA" w:themeColor="background2" w:themeShade="BF"/>
                <w:lang w:val="en-US"/>
              </w:rPr>
              <w:t>s name]</w:t>
            </w:r>
            <w:r w:rsidRPr="00387A80">
              <w:rPr>
                <w:rFonts w:ascii="Arial" w:hAnsi="Arial" w:cs="Arial"/>
                <w:lang w:val="en-US"/>
              </w:rPr>
              <w:t>. This Agreement does not transfer:</w:t>
            </w:r>
          </w:p>
        </w:tc>
      </w:tr>
      <w:tr w:rsidR="007A68FB" w:rsidRPr="00556A28" w14:paraId="1C3B60A7" w14:textId="605BEDDC" w:rsidTr="00E370AB">
        <w:tc>
          <w:tcPr>
            <w:tcW w:w="5245" w:type="dxa"/>
          </w:tcPr>
          <w:p w14:paraId="7E0EE38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jokios turtinės ar neturtinės teisės į</w:t>
            </w:r>
            <w:r w:rsidRPr="00556A28">
              <w:rPr>
                <w:rFonts w:ascii="Arial" w:hAnsi="Arial" w:cs="Arial"/>
                <w:color w:val="AEAAAA" w:themeColor="background2" w:themeShade="BF"/>
              </w:rPr>
              <w:t xml:space="preserve"> [Grupės įmonės pavadinimo trumpinys] </w:t>
            </w:r>
            <w:r w:rsidRPr="00556A28">
              <w:rPr>
                <w:rFonts w:ascii="Arial" w:hAnsi="Arial" w:cs="Arial"/>
              </w:rPr>
              <w:t>Konfidencialią informaciją;</w:t>
            </w:r>
          </w:p>
        </w:tc>
        <w:tc>
          <w:tcPr>
            <w:tcW w:w="4678" w:type="dxa"/>
          </w:tcPr>
          <w:p w14:paraId="41C106A2" w14:textId="55170392"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w:t>
            </w:r>
            <w:r w:rsidR="00024458">
              <w:rPr>
                <w:rFonts w:ascii="Arial" w:hAnsi="Arial" w:cs="Arial"/>
                <w:lang w:val="en-US"/>
              </w:rPr>
              <w:t xml:space="preserve">property or non-property </w:t>
            </w:r>
            <w:r w:rsidRPr="00556A28">
              <w:rPr>
                <w:rFonts w:ascii="Arial" w:hAnsi="Arial" w:cs="Arial"/>
                <w:lang w:val="en-US"/>
              </w:rPr>
              <w:t xml:space="preserve">rights to </w:t>
            </w:r>
            <w:r w:rsidRPr="00556A28">
              <w:rPr>
                <w:rFonts w:ascii="Arial" w:hAnsi="Arial" w:cs="Arial"/>
                <w:color w:val="AEAAAA" w:themeColor="background2" w:themeShade="BF"/>
                <w:lang w:val="en-US"/>
              </w:rPr>
              <w:t>[abbreviation of the Group company</w:t>
            </w:r>
            <w:r w:rsidR="002E2CA3">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2E2CA3"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C24D0F">
              <w:rPr>
                <w:rFonts w:ascii="Arial" w:hAnsi="Arial" w:cs="Arial"/>
                <w:lang w:val="en-US"/>
              </w:rPr>
              <w:t>I</w:t>
            </w:r>
            <w:r w:rsidRPr="00556A28">
              <w:rPr>
                <w:rFonts w:ascii="Arial" w:hAnsi="Arial" w:cs="Arial"/>
                <w:lang w:val="en-US"/>
              </w:rPr>
              <w:t>nformation;</w:t>
            </w:r>
          </w:p>
        </w:tc>
      </w:tr>
      <w:tr w:rsidR="007A68FB" w:rsidRPr="00556A28" w14:paraId="31CA5026" w14:textId="43F7B4D7" w:rsidTr="00E370AB">
        <w:tc>
          <w:tcPr>
            <w:tcW w:w="5245" w:type="dxa"/>
          </w:tcPr>
          <w:p w14:paraId="2CF7998C" w14:textId="77777777" w:rsidR="007A68FB" w:rsidRPr="00F05429" w:rsidRDefault="007A68FB" w:rsidP="007A68FB">
            <w:pPr>
              <w:pStyle w:val="ListParagraph"/>
              <w:numPr>
                <w:ilvl w:val="2"/>
                <w:numId w:val="3"/>
              </w:numPr>
              <w:spacing w:before="120" w:after="120"/>
              <w:ind w:hanging="513"/>
              <w:contextualSpacing w:val="0"/>
              <w:jc w:val="both"/>
              <w:rPr>
                <w:rFonts w:ascii="Arial" w:hAnsi="Arial"/>
              </w:rPr>
            </w:pPr>
            <w:r w:rsidRPr="00F05429">
              <w:rPr>
                <w:rFonts w:ascii="Arial" w:hAnsi="Arial"/>
              </w:rPr>
              <w:t xml:space="preserve">bet kokios </w:t>
            </w:r>
            <w:r w:rsidRPr="00F05429">
              <w:rPr>
                <w:rFonts w:ascii="Arial" w:hAnsi="Arial"/>
                <w:color w:val="AEAAAA" w:themeColor="background2" w:themeShade="BF"/>
              </w:rPr>
              <w:t xml:space="preserve">[Grupės įmonės pavadinimo trumpinys] </w:t>
            </w:r>
            <w:r w:rsidRPr="00F05429">
              <w:rPr>
                <w:rFonts w:ascii="Arial" w:hAnsi="Arial"/>
              </w:rPr>
              <w:t xml:space="preserve">intelektinės nuosavybės teisės. </w:t>
            </w:r>
          </w:p>
        </w:tc>
        <w:tc>
          <w:tcPr>
            <w:tcW w:w="4678" w:type="dxa"/>
          </w:tcPr>
          <w:p w14:paraId="10E1622B" w14:textId="793D83A8"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intellectual property rights of </w:t>
            </w:r>
            <w:r w:rsidRPr="00556A28">
              <w:rPr>
                <w:rFonts w:ascii="Arial" w:hAnsi="Arial" w:cs="Arial"/>
                <w:color w:val="AEAAAA" w:themeColor="background2" w:themeShade="BF"/>
                <w:lang w:val="en-US"/>
              </w:rPr>
              <w:t>[abbreviation of the Group company</w:t>
            </w:r>
            <w:r w:rsidR="0098159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556A28">
              <w:rPr>
                <w:rFonts w:ascii="Arial" w:hAnsi="Arial" w:cs="Arial"/>
                <w:lang w:val="en-US"/>
              </w:rPr>
              <w:t xml:space="preserve">. </w:t>
            </w:r>
          </w:p>
        </w:tc>
      </w:tr>
      <w:tr w:rsidR="007A68FB" w:rsidRPr="00556A28" w14:paraId="558CA4B3" w14:textId="767CE3CB" w:rsidTr="00E370AB">
        <w:tc>
          <w:tcPr>
            <w:tcW w:w="5245" w:type="dxa"/>
          </w:tcPr>
          <w:p w14:paraId="397195CD" w14:textId="4B8B4C69" w:rsidR="007A68FB" w:rsidRPr="00F05429" w:rsidRDefault="0011163F" w:rsidP="007A68FB">
            <w:pPr>
              <w:pStyle w:val="ListParagraph"/>
              <w:numPr>
                <w:ilvl w:val="1"/>
                <w:numId w:val="3"/>
              </w:numPr>
              <w:spacing w:before="120" w:after="120"/>
              <w:ind w:left="567" w:hanging="567"/>
              <w:contextualSpacing w:val="0"/>
              <w:jc w:val="both"/>
              <w:rPr>
                <w:rFonts w:ascii="Arial" w:hAnsi="Arial"/>
              </w:rPr>
            </w:pPr>
            <w:r w:rsidRPr="00F05429">
              <w:rPr>
                <w:rFonts w:ascii="Arial" w:hAnsi="Arial" w:cs="Arial"/>
              </w:rPr>
              <w:t xml:space="preserve">Konfidenciali informacija yra teikiama be jokių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patvirtinimų ir garantijų dėl informacijos išsamumo, nebent būtų nurodyta kitaip kartu su teikiama Konfidencialia informacija.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neprisiima jokios atsakomybės dėl nuostolių, kuriuos gali patirti </w:t>
            </w:r>
            <w:r w:rsidRPr="00F05429">
              <w:rPr>
                <w:rFonts w:ascii="Arial" w:hAnsi="Arial" w:cs="Arial"/>
                <w:color w:val="AEAAAA" w:themeColor="background2" w:themeShade="BF"/>
              </w:rPr>
              <w:t xml:space="preserve">[Kitos šalies pavadinimo trumpinys] </w:t>
            </w:r>
            <w:r w:rsidRPr="00F05429">
              <w:rPr>
                <w:rFonts w:ascii="Arial" w:hAnsi="Arial" w:cs="Arial"/>
              </w:rPr>
              <w:t xml:space="preserve">naudodamas arba vadovaudamasis pateikta </w:t>
            </w:r>
            <w:r w:rsidRPr="00F05429">
              <w:rPr>
                <w:rFonts w:ascii="Arial" w:hAnsi="Arial" w:cs="Arial"/>
                <w:color w:val="AEAAAA" w:themeColor="background2" w:themeShade="BF"/>
              </w:rPr>
              <w:t xml:space="preserve">[Grupės įmonės pavadinimo trumpinys] </w:t>
            </w:r>
            <w:r w:rsidRPr="00F05429">
              <w:rPr>
                <w:rFonts w:ascii="Arial" w:hAnsi="Arial" w:cs="Arial"/>
              </w:rPr>
              <w:t>Konfidencialia informacija</w:t>
            </w:r>
            <w:r w:rsidR="007A68FB" w:rsidRPr="00F05429">
              <w:rPr>
                <w:rFonts w:ascii="Arial" w:hAnsi="Arial" w:cs="Arial"/>
              </w:rPr>
              <w:t>.</w:t>
            </w:r>
          </w:p>
        </w:tc>
        <w:tc>
          <w:tcPr>
            <w:tcW w:w="4678" w:type="dxa"/>
          </w:tcPr>
          <w:p w14:paraId="303BDDDB" w14:textId="0E733648" w:rsidR="007A68FB" w:rsidRPr="00556A28" w:rsidRDefault="00F5388D" w:rsidP="007A68FB">
            <w:pPr>
              <w:spacing w:before="120" w:after="120"/>
              <w:jc w:val="both"/>
              <w:rPr>
                <w:rFonts w:ascii="Arial" w:hAnsi="Arial" w:cs="Arial"/>
              </w:rPr>
            </w:pPr>
            <w:r w:rsidRPr="00556A28">
              <w:rPr>
                <w:rFonts w:ascii="Arial" w:hAnsi="Arial" w:cs="Arial"/>
                <w:lang w:val="en-US"/>
              </w:rPr>
              <w:t xml:space="preserve">Confidential Information is provided without any </w:t>
            </w:r>
            <w:r w:rsidR="00E94FAE" w:rsidRPr="00E94FAE">
              <w:rPr>
                <w:rFonts w:ascii="Arial" w:hAnsi="Arial" w:cs="Arial"/>
                <w:lang w:val="en-US"/>
              </w:rPr>
              <w:t>confirmations</w:t>
            </w:r>
            <w:r w:rsidRPr="00556A28">
              <w:rPr>
                <w:rFonts w:ascii="Arial" w:hAnsi="Arial" w:cs="Arial"/>
                <w:lang w:val="en-US"/>
              </w:rPr>
              <w:t xml:space="preserve"> or </w:t>
            </w:r>
            <w:r w:rsidR="00D558BC" w:rsidRPr="00D558BC">
              <w:rPr>
                <w:rFonts w:ascii="Arial" w:hAnsi="Arial" w:cs="Arial"/>
                <w:lang w:val="en-US"/>
              </w:rPr>
              <w:t>guarantees</w:t>
            </w:r>
            <w:r w:rsidR="00616F63">
              <w:rPr>
                <w:rFonts w:ascii="Arial" w:hAnsi="Arial" w:cs="Arial"/>
                <w:lang w:val="en-US"/>
              </w:rPr>
              <w:t xml:space="preserve"> from</w:t>
            </w:r>
            <w:r w:rsidRPr="00556A28">
              <w:rPr>
                <w:rFonts w:ascii="Arial" w:hAnsi="Arial" w:cs="Arial"/>
                <w:lang w:val="en-US"/>
              </w:rPr>
              <w:t xml:space="preserve"> </w:t>
            </w:r>
            <w:r w:rsidR="00432A94" w:rsidRPr="00556A28">
              <w:rPr>
                <w:rFonts w:ascii="Arial" w:hAnsi="Arial" w:cs="Arial"/>
                <w:color w:val="AEAAAA" w:themeColor="background2" w:themeShade="BF"/>
                <w:lang w:val="en-US"/>
              </w:rPr>
              <w:t>[abbreviation of the Group company</w:t>
            </w:r>
            <w:r w:rsidR="00432A94">
              <w:rPr>
                <w:rFonts w:ascii="Arial" w:hAnsi="Arial" w:cs="Arial"/>
                <w:color w:val="AEAAAA" w:themeColor="background2" w:themeShade="BF"/>
                <w:lang w:val="en-US"/>
              </w:rPr>
              <w:t>’</w:t>
            </w:r>
            <w:r w:rsidR="00432A94" w:rsidRPr="00556A28">
              <w:rPr>
                <w:rFonts w:ascii="Arial" w:hAnsi="Arial" w:cs="Arial"/>
                <w:color w:val="AEAAAA" w:themeColor="background2" w:themeShade="BF"/>
                <w:lang w:val="en-US"/>
              </w:rPr>
              <w:t>s name]</w:t>
            </w:r>
            <w:r w:rsidR="00432A94">
              <w:rPr>
                <w:rFonts w:ascii="Arial" w:hAnsi="Arial" w:cs="Arial"/>
                <w:color w:val="AEAAAA" w:themeColor="background2" w:themeShade="BF"/>
                <w:lang w:val="en-US"/>
              </w:rPr>
              <w:t xml:space="preserve"> </w:t>
            </w:r>
            <w:r w:rsidR="00432A94">
              <w:rPr>
                <w:rFonts w:ascii="Arial" w:hAnsi="Arial" w:cs="Arial"/>
                <w:lang w:val="en-US"/>
              </w:rPr>
              <w:t>regarding</w:t>
            </w:r>
            <w:r w:rsidRPr="00556A28">
              <w:rPr>
                <w:rFonts w:ascii="Arial" w:hAnsi="Arial" w:cs="Arial"/>
                <w:lang w:val="en-US"/>
              </w:rPr>
              <w:t xml:space="preserve"> the completeness of the information unless otherwise stated </w:t>
            </w:r>
            <w:r w:rsidR="00D93250">
              <w:rPr>
                <w:rFonts w:ascii="Arial" w:hAnsi="Arial" w:cs="Arial"/>
                <w:lang w:val="en-US"/>
              </w:rPr>
              <w:t>together with</w:t>
            </w:r>
            <w:r w:rsidRPr="00556A28">
              <w:rPr>
                <w:rFonts w:ascii="Arial" w:hAnsi="Arial" w:cs="Arial"/>
                <w:lang w:val="en-US"/>
              </w:rPr>
              <w:t xml:space="preserve"> the Confidential Information</w:t>
            </w:r>
            <w:r w:rsidR="00D93250">
              <w:rPr>
                <w:rFonts w:ascii="Arial" w:hAnsi="Arial" w:cs="Arial"/>
                <w:lang w:val="en-US"/>
              </w:rPr>
              <w:t xml:space="preserve"> provided</w:t>
            </w:r>
            <w:r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4405AB">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F05429">
              <w:rPr>
                <w:rFonts w:ascii="Arial" w:hAnsi="Arial"/>
                <w:lang w:val="en-US"/>
              </w:rPr>
              <w:t>accepts no liability for</w:t>
            </w:r>
            <w:r w:rsidRPr="00556A28">
              <w:rPr>
                <w:rFonts w:ascii="Arial" w:hAnsi="Arial" w:cs="Arial"/>
                <w:lang w:val="en-US"/>
              </w:rPr>
              <w:t xml:space="preserve"> any </w:t>
            </w:r>
            <w:r w:rsidR="006D034A">
              <w:rPr>
                <w:rFonts w:ascii="Arial" w:hAnsi="Arial" w:cs="Arial"/>
                <w:lang w:val="en-US"/>
              </w:rPr>
              <w:t>damages</w:t>
            </w:r>
            <w:r w:rsidRPr="00556A28">
              <w:rPr>
                <w:rFonts w:ascii="Arial" w:hAnsi="Arial" w:cs="Arial"/>
                <w:lang w:val="en-US"/>
              </w:rPr>
              <w:t xml:space="preserve"> that </w:t>
            </w:r>
            <w:r w:rsidRPr="00556A28">
              <w:rPr>
                <w:rFonts w:ascii="Arial" w:hAnsi="Arial" w:cs="Arial"/>
                <w:color w:val="AEAAAA" w:themeColor="background2" w:themeShade="BF"/>
                <w:lang w:val="en-US"/>
              </w:rPr>
              <w:t xml:space="preserve">[abbreviation of the other </w:t>
            </w:r>
            <w:r w:rsidR="004405AB">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may </w:t>
            </w:r>
            <w:r w:rsidR="00F457CD">
              <w:rPr>
                <w:rFonts w:ascii="Arial" w:hAnsi="Arial" w:cs="Arial"/>
                <w:lang w:val="en-US"/>
              </w:rPr>
              <w:t>incur</w:t>
            </w:r>
            <w:r w:rsidR="00F457CD" w:rsidRPr="00556A28">
              <w:rPr>
                <w:rFonts w:ascii="Arial" w:hAnsi="Arial" w:cs="Arial"/>
                <w:lang w:val="en-US"/>
              </w:rPr>
              <w:t xml:space="preserve"> </w:t>
            </w:r>
            <w:r w:rsidRPr="00556A28">
              <w:rPr>
                <w:rFonts w:ascii="Arial" w:hAnsi="Arial" w:cs="Arial"/>
                <w:lang w:val="en-US"/>
              </w:rPr>
              <w:t xml:space="preserve">as a result of using or relying on </w:t>
            </w:r>
            <w:r w:rsidRPr="00556A28">
              <w:rPr>
                <w:rFonts w:ascii="Arial" w:hAnsi="Arial" w:cs="Arial"/>
                <w:color w:val="AEAAAA" w:themeColor="background2" w:themeShade="BF"/>
                <w:lang w:val="en-US"/>
              </w:rPr>
              <w:t>[abbreviation of the Group company</w:t>
            </w:r>
            <w:r w:rsidR="00CB518D">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306E71"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306E71">
              <w:rPr>
                <w:rFonts w:ascii="Arial" w:hAnsi="Arial" w:cs="Arial"/>
                <w:lang w:val="en-US"/>
              </w:rPr>
              <w:t>I</w:t>
            </w:r>
            <w:r w:rsidRPr="00556A28">
              <w:rPr>
                <w:rFonts w:ascii="Arial" w:hAnsi="Arial" w:cs="Arial"/>
                <w:lang w:val="en-US"/>
              </w:rPr>
              <w:t>nformation</w:t>
            </w:r>
            <w:r w:rsidR="007A68FB" w:rsidRPr="00556A28">
              <w:rPr>
                <w:rFonts w:ascii="Arial" w:hAnsi="Arial" w:cs="Arial"/>
                <w:lang w:val="en-US"/>
              </w:rPr>
              <w:t>.</w:t>
            </w:r>
          </w:p>
        </w:tc>
      </w:tr>
      <w:tr w:rsidR="007A68FB" w:rsidRPr="00556A28" w14:paraId="3ABCBE02" w14:textId="10F09E74" w:rsidTr="00E370AB">
        <w:tc>
          <w:tcPr>
            <w:tcW w:w="5245" w:type="dxa"/>
          </w:tcPr>
          <w:p w14:paraId="0F974EF5" w14:textId="2BA55A38" w:rsidR="007A68FB" w:rsidRPr="00924E17" w:rsidRDefault="00C350BA" w:rsidP="007A68FB">
            <w:pPr>
              <w:pStyle w:val="ListParagraph"/>
              <w:numPr>
                <w:ilvl w:val="1"/>
                <w:numId w:val="3"/>
              </w:numPr>
              <w:spacing w:before="120" w:after="120"/>
              <w:ind w:left="567" w:hanging="567"/>
              <w:contextualSpacing w:val="0"/>
              <w:jc w:val="both"/>
              <w:rPr>
                <w:rFonts w:ascii="Arial" w:hAnsi="Arial" w:cs="Arial"/>
              </w:rPr>
            </w:pPr>
            <w:r w:rsidRPr="00924E17">
              <w:rPr>
                <w:rFonts w:ascii="Arial" w:hAnsi="Arial" w:cs="Arial"/>
              </w:rPr>
              <w:t xml:space="preserve">Vykdant Susitarimą laikytis AB „Ignitis grupė“ valdybos sprendimais patvirtintų Antikorupcinės politikos ir Etikos kodekso (politika ir kodeksas yra vieši ir skelbiami interneto svetainėje </w:t>
            </w:r>
            <w:hyperlink r:id="rId15" w:history="1">
              <w:r w:rsidR="00E00EA1" w:rsidRPr="00EC2CA4">
                <w:rPr>
                  <w:rStyle w:val="Hyperlink"/>
                  <w:rFonts w:ascii="Arial" w:hAnsi="Arial" w:cs="Arial"/>
                </w:rPr>
                <w:t>https://old.ignitisgrupe.lt/lt/veiklos-dokumentai</w:t>
              </w:r>
            </w:hyperlink>
            <w:r w:rsidR="00E00EA1">
              <w:rPr>
                <w:rFonts w:ascii="Arial" w:hAnsi="Arial" w:cs="Arial"/>
              </w:rPr>
              <w:t>)</w:t>
            </w:r>
            <w:r w:rsidRPr="00924E17">
              <w:rPr>
                <w:rFonts w:ascii="Arial" w:hAnsi="Arial" w:cs="Arial"/>
              </w:rPr>
              <w:t xml:space="preserve"> reikalavimų vykdant Susitarimą. Šiame punkte nustatytos pareigos pažeidimas yra laikomas esminiu Susitarimo pažeidimu, suteikiančiu teisę </w:t>
            </w:r>
            <w:r w:rsidRPr="00924E17">
              <w:rPr>
                <w:rFonts w:ascii="Arial" w:hAnsi="Arial" w:cs="Arial"/>
                <w:color w:val="AEAAAA" w:themeColor="background2" w:themeShade="BF"/>
              </w:rPr>
              <w:t xml:space="preserve">[Grupės įmonės pavadinimo trumpinys] </w:t>
            </w:r>
            <w:r w:rsidRPr="00924E17">
              <w:rPr>
                <w:rFonts w:ascii="Arial" w:hAnsi="Arial" w:cs="Arial"/>
              </w:rPr>
              <w:t>vienašališkai nutraukti Susitarimą</w:t>
            </w:r>
            <w:r w:rsidR="007A68FB" w:rsidRPr="00924E17">
              <w:rPr>
                <w:rFonts w:ascii="Arial" w:hAnsi="Arial" w:cs="Arial"/>
              </w:rPr>
              <w:t>.</w:t>
            </w:r>
          </w:p>
        </w:tc>
        <w:tc>
          <w:tcPr>
            <w:tcW w:w="4678" w:type="dxa"/>
          </w:tcPr>
          <w:p w14:paraId="79FB7731" w14:textId="55702284" w:rsidR="007A68FB" w:rsidRPr="00556A28" w:rsidRDefault="0048102B" w:rsidP="007A68FB">
            <w:pPr>
              <w:spacing w:before="120" w:after="120"/>
              <w:jc w:val="both"/>
              <w:rPr>
                <w:rFonts w:ascii="Arial" w:hAnsi="Arial" w:cs="Arial"/>
              </w:rPr>
            </w:pPr>
            <w:r>
              <w:rPr>
                <w:rFonts w:ascii="Arial" w:hAnsi="Arial" w:cs="Arial"/>
                <w:lang w:val="en-US"/>
              </w:rPr>
              <w:t>The Parties shall</w:t>
            </w:r>
            <w:r w:rsidR="007A68FB" w:rsidRPr="00556A28">
              <w:rPr>
                <w:rFonts w:ascii="Arial" w:hAnsi="Arial" w:cs="Arial"/>
                <w:lang w:val="en-US"/>
              </w:rPr>
              <w:t xml:space="preserve"> comply with the requirements of the Anti-Corruption Policy and the Code of Ethics approved by the decisions of the Board of AB </w:t>
            </w:r>
            <w:r w:rsidR="00CC4A90">
              <w:rPr>
                <w:rFonts w:ascii="Arial" w:hAnsi="Arial" w:cs="Arial"/>
                <w:lang w:val="en-US"/>
              </w:rPr>
              <w:t>“</w:t>
            </w:r>
            <w:r w:rsidR="007A68FB" w:rsidRPr="00556A28">
              <w:rPr>
                <w:rFonts w:ascii="Arial" w:hAnsi="Arial" w:cs="Arial"/>
                <w:lang w:val="en-US"/>
              </w:rPr>
              <w:t xml:space="preserve">Ignitis </w:t>
            </w:r>
            <w:r w:rsidR="00CC4A90">
              <w:rPr>
                <w:rFonts w:ascii="Arial" w:hAnsi="Arial" w:cs="Arial"/>
                <w:lang w:val="en-US"/>
              </w:rPr>
              <w:t>grupė”</w:t>
            </w:r>
            <w:r w:rsidR="00CC4A90" w:rsidRPr="00556A28">
              <w:rPr>
                <w:rFonts w:ascii="Arial" w:hAnsi="Arial" w:cs="Arial"/>
                <w:lang w:val="en-US"/>
              </w:rPr>
              <w:t xml:space="preserve"> </w:t>
            </w:r>
            <w:r w:rsidR="007A68FB" w:rsidRPr="00556A28">
              <w:rPr>
                <w:rFonts w:ascii="Arial" w:hAnsi="Arial" w:cs="Arial"/>
                <w:lang w:val="en-US"/>
              </w:rPr>
              <w:t xml:space="preserve">(the Policy and the Code are public and available on the website </w:t>
            </w:r>
            <w:hyperlink r:id="rId16" w:history="1">
              <w:r w:rsidR="007A68FB" w:rsidRPr="00556A28">
                <w:rPr>
                  <w:rStyle w:val="Hyperlink"/>
                  <w:rFonts w:ascii="Arial" w:hAnsi="Arial" w:cs="Arial"/>
                  <w:lang w:val="en-US"/>
                </w:rPr>
                <w:t>https://old.ignitisgrupe.lt/lt/veiklos-dokumentai</w:t>
              </w:r>
            </w:hyperlink>
            <w:r w:rsidR="007A68FB" w:rsidRPr="00556A28">
              <w:rPr>
                <w:rFonts w:ascii="Arial" w:hAnsi="Arial" w:cs="Arial"/>
                <w:lang w:val="en-US"/>
              </w:rPr>
              <w:t xml:space="preserve">) in the performance of the Agreement. </w:t>
            </w:r>
            <w:r w:rsidR="00832225">
              <w:rPr>
                <w:rFonts w:ascii="Arial" w:hAnsi="Arial" w:cs="Arial"/>
                <w:lang w:val="en-US"/>
              </w:rPr>
              <w:t>A b</w:t>
            </w:r>
            <w:r w:rsidR="007A68FB" w:rsidRPr="00556A28">
              <w:rPr>
                <w:rFonts w:ascii="Arial" w:hAnsi="Arial" w:cs="Arial"/>
                <w:lang w:val="en-US"/>
              </w:rPr>
              <w:t xml:space="preserve">reach of the obligation set out in this clause shall be considered a material breach of the Agreement entitling </w:t>
            </w:r>
            <w:r w:rsidR="007A68FB" w:rsidRPr="00556A28">
              <w:rPr>
                <w:rFonts w:ascii="Arial" w:hAnsi="Arial" w:cs="Arial"/>
                <w:color w:val="AEAAAA" w:themeColor="background2" w:themeShade="BF"/>
                <w:lang w:val="en-US"/>
              </w:rPr>
              <w:t>[abbreviation of the Group company</w:t>
            </w:r>
            <w:r w:rsidR="00CC4A90">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to unilaterally terminate the Agreement.</w:t>
            </w:r>
          </w:p>
        </w:tc>
      </w:tr>
      <w:tr w:rsidR="007A68FB" w:rsidRPr="00556A28" w14:paraId="19D3D60F" w14:textId="39507998" w:rsidTr="00E370AB">
        <w:tc>
          <w:tcPr>
            <w:tcW w:w="5245" w:type="dxa"/>
          </w:tcPr>
          <w:p w14:paraId="75D2249F" w14:textId="34F42F3A" w:rsidR="007A68FB" w:rsidRPr="002706DD" w:rsidRDefault="007A68FB" w:rsidP="007A68FB">
            <w:pPr>
              <w:pStyle w:val="ListParagraph"/>
              <w:numPr>
                <w:ilvl w:val="1"/>
                <w:numId w:val="3"/>
              </w:numPr>
              <w:spacing w:before="120" w:after="120"/>
              <w:ind w:left="567" w:hanging="567"/>
              <w:contextualSpacing w:val="0"/>
              <w:jc w:val="both"/>
              <w:rPr>
                <w:rFonts w:ascii="Arial" w:hAnsi="Arial" w:cs="Arial"/>
              </w:rPr>
            </w:pPr>
            <w:r w:rsidRPr="002706DD">
              <w:rPr>
                <w:rFonts w:ascii="Arial" w:hAnsi="Arial" w:cs="Arial"/>
                <w:color w:val="AEAAAA" w:themeColor="background2" w:themeShade="BF"/>
              </w:rPr>
              <w:t xml:space="preserve">[Kitos šalies pavadinimo trumpinys] </w:t>
            </w:r>
            <w:r w:rsidRPr="002706DD">
              <w:rPr>
                <w:rFonts w:ascii="Arial" w:hAnsi="Arial" w:cs="Arial"/>
              </w:rPr>
              <w:t xml:space="preserve">pareiškia ir garantuoja, kad tiek Susitarimo sudarymo metu, tiek visą jo galiojimo laikotarpį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 ir (ar) jos akcininkas (-ai) ir (ar) tiesioginis (-iai) ar netiesioginis (-iai) galutinis (-iai) naudos gavėjas (-ai) ir (ar) jų valdomas (-i) subjektas (-ai) (toliau – </w:t>
            </w:r>
            <w:r w:rsidRPr="002706DD">
              <w:rPr>
                <w:rFonts w:ascii="Arial" w:hAnsi="Arial" w:cs="Arial"/>
                <w:b/>
                <w:bCs/>
              </w:rPr>
              <w:t>Subjektai</w:t>
            </w:r>
            <w:r w:rsidRPr="002706DD">
              <w:rPr>
                <w:rFonts w:ascii="Arial" w:hAnsi="Arial" w:cs="Arial"/>
              </w:rPr>
              <w:t xml:space="preserve">), nėra įtraukti į bet kokį Europos Sąjungos ir (ar) Jungtinių Tautų ir (ar) Didžiosios Britanijos ir (ar) Jungtinių Amerikos </w:t>
            </w:r>
            <w:r w:rsidRPr="002706DD">
              <w:rPr>
                <w:rFonts w:ascii="Arial" w:hAnsi="Arial" w:cs="Arial"/>
              </w:rPr>
              <w:lastRenderedPageBreak/>
              <w:t xml:space="preserve">Valstijų ir (ar) Lietuvos Respublikos prekybinių, ekonominių, finansinių ar kitų sankcijų sąrašą (-us) ir (ar) panašų sąrašą (toliau – </w:t>
            </w:r>
            <w:r w:rsidRPr="002706DD">
              <w:rPr>
                <w:rFonts w:ascii="Arial" w:hAnsi="Arial" w:cs="Arial"/>
                <w:b/>
                <w:bCs/>
              </w:rPr>
              <w:t>Sankcijų sąrašai</w:t>
            </w:r>
            <w:r w:rsidRPr="002706DD">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Susitarimo vykdymo metu įsipareigoja nedelsdamas raštu, bet ne vėliau nei per 1 (vieną) darbo dieną nuo nurodytų aplinkybių atsiradimo, pranešti </w:t>
            </w:r>
            <w:r w:rsidRPr="002706DD">
              <w:rPr>
                <w:rFonts w:ascii="Arial" w:hAnsi="Arial" w:cs="Arial"/>
                <w:color w:val="AEAAAA" w:themeColor="background2" w:themeShade="BF"/>
              </w:rPr>
              <w:t xml:space="preserve">[Grupės įmonės pavadinimo trumpinys] </w:t>
            </w:r>
            <w:r w:rsidRPr="002706DD">
              <w:rPr>
                <w:rFonts w:ascii="Arial" w:hAnsi="Arial" w:cs="Arial"/>
              </w:rPr>
              <w:t>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nustatytos pareigos pažeidimas yra laikomas esminiu Susitarimo pažeidimu</w:t>
            </w:r>
            <w:r w:rsidR="00C350BA" w:rsidRPr="002706DD">
              <w:rPr>
                <w:rFonts w:ascii="Arial" w:hAnsi="Arial" w:cs="Arial"/>
              </w:rPr>
              <w:t>,</w:t>
            </w:r>
            <w:r w:rsidRPr="002706DD">
              <w:rPr>
                <w:rFonts w:ascii="Arial" w:hAnsi="Arial" w:cs="Arial"/>
              </w:rPr>
              <w:t xml:space="preserve"> suteikiančiu teisę </w:t>
            </w:r>
            <w:r w:rsidRPr="002706DD">
              <w:rPr>
                <w:rFonts w:ascii="Arial" w:hAnsi="Arial" w:cs="Arial"/>
                <w:color w:val="AEAAAA" w:themeColor="background2" w:themeShade="BF"/>
              </w:rPr>
              <w:t xml:space="preserve">[Grupės įmonės pavadinimo trumpinys] </w:t>
            </w:r>
            <w:r w:rsidRPr="002706DD">
              <w:rPr>
                <w:rFonts w:ascii="Arial" w:hAnsi="Arial" w:cs="Arial"/>
              </w:rPr>
              <w:t>vienašališkai nutraukti Susitarimą.</w:t>
            </w:r>
          </w:p>
        </w:tc>
        <w:tc>
          <w:tcPr>
            <w:tcW w:w="4678" w:type="dxa"/>
          </w:tcPr>
          <w:p w14:paraId="5F5593CF" w14:textId="4C119584"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lastRenderedPageBreak/>
              <w:t xml:space="preserve">[Abbreviation of the other </w:t>
            </w:r>
            <w:r w:rsidR="007954B7">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declare</w:t>
            </w:r>
            <w:r w:rsidR="00F42AAF">
              <w:rPr>
                <w:rFonts w:ascii="Arial" w:hAnsi="Arial" w:cs="Arial"/>
                <w:lang w:val="en-US"/>
              </w:rPr>
              <w:t>s</w:t>
            </w:r>
            <w:r w:rsidRPr="00556A28">
              <w:rPr>
                <w:rFonts w:ascii="Arial" w:hAnsi="Arial" w:cs="Arial"/>
                <w:lang w:val="en-US"/>
              </w:rPr>
              <w:t xml:space="preserve"> and </w:t>
            </w:r>
            <w:r w:rsidR="0067496A">
              <w:rPr>
                <w:rFonts w:ascii="Arial" w:hAnsi="Arial" w:cs="Arial"/>
                <w:lang w:val="en-US"/>
              </w:rPr>
              <w:t>guarantees</w:t>
            </w:r>
            <w:r w:rsidRPr="00556A28">
              <w:rPr>
                <w:rFonts w:ascii="Arial" w:hAnsi="Arial" w:cs="Arial"/>
                <w:lang w:val="en-US"/>
              </w:rPr>
              <w:t xml:space="preserve"> that </w:t>
            </w:r>
            <w:r w:rsidR="00603BEA">
              <w:rPr>
                <w:rFonts w:ascii="Arial" w:hAnsi="Arial" w:cs="Arial"/>
                <w:lang w:val="en-US"/>
              </w:rPr>
              <w:t xml:space="preserve">both </w:t>
            </w:r>
            <w:r w:rsidRPr="00F05429">
              <w:rPr>
                <w:rFonts w:ascii="Arial" w:hAnsi="Arial"/>
                <w:lang w:val="en-US"/>
              </w:rPr>
              <w:t>at the time of entering into the Agreement</w:t>
            </w:r>
            <w:r w:rsidRPr="00556A28">
              <w:rPr>
                <w:rFonts w:ascii="Arial" w:hAnsi="Arial" w:cs="Arial"/>
                <w:lang w:val="en-US"/>
              </w:rPr>
              <w:t xml:space="preserve"> and </w:t>
            </w:r>
            <w:r w:rsidRPr="00F05429">
              <w:rPr>
                <w:rFonts w:ascii="Arial" w:hAnsi="Arial"/>
                <w:lang w:val="en-US"/>
              </w:rPr>
              <w:t xml:space="preserve">throughout the </w:t>
            </w:r>
            <w:r w:rsidR="00816B56" w:rsidRPr="00F05429">
              <w:rPr>
                <w:rFonts w:ascii="Arial" w:hAnsi="Arial" w:cs="Arial"/>
                <w:lang w:val="en-US"/>
              </w:rPr>
              <w:t xml:space="preserve">entire </w:t>
            </w:r>
            <w:r w:rsidRPr="00F05429">
              <w:rPr>
                <w:rFonts w:ascii="Arial" w:hAnsi="Arial"/>
                <w:lang w:val="en-US"/>
              </w:rPr>
              <w:t>term of the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E360ED">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and/or its shareholder(s) and/or its direct or indirect ultimate beneficiary(ies) and/or any entity(ies) controlled by </w:t>
            </w:r>
            <w:r w:rsidR="00BC3D36">
              <w:rPr>
                <w:rFonts w:ascii="Arial" w:hAnsi="Arial" w:cs="Arial"/>
                <w:lang w:val="en-US"/>
              </w:rPr>
              <w:t>them</w:t>
            </w:r>
            <w:r w:rsidRPr="00556A28">
              <w:rPr>
                <w:rFonts w:ascii="Arial" w:hAnsi="Arial" w:cs="Arial"/>
                <w:lang w:val="en-US"/>
              </w:rPr>
              <w:t xml:space="preserve"> (hereinafter </w:t>
            </w:r>
            <w:r w:rsidR="00BC3D36">
              <w:rPr>
                <w:rFonts w:ascii="Arial" w:hAnsi="Arial" w:cs="Arial"/>
                <w:lang w:val="en-US"/>
              </w:rPr>
              <w:t>referred to as</w:t>
            </w:r>
            <w:r w:rsidRPr="00E04259">
              <w:rPr>
                <w:rFonts w:ascii="Arial" w:hAnsi="Arial"/>
                <w:lang w:val="en-US"/>
              </w:rPr>
              <w:t xml:space="preserve"> </w:t>
            </w:r>
            <w:r w:rsidRPr="00556A28">
              <w:rPr>
                <w:rFonts w:ascii="Arial" w:hAnsi="Arial" w:cs="Arial"/>
                <w:b/>
                <w:bCs/>
                <w:lang w:val="en-US"/>
              </w:rPr>
              <w:t>Entities</w:t>
            </w:r>
            <w:r w:rsidRPr="00556A28">
              <w:rPr>
                <w:rFonts w:ascii="Arial" w:hAnsi="Arial" w:cs="Arial"/>
                <w:lang w:val="en-US"/>
              </w:rPr>
              <w:t xml:space="preserve">) are not included in any </w:t>
            </w:r>
            <w:r w:rsidR="00E00C1A" w:rsidRPr="004E0000">
              <w:rPr>
                <w:rFonts w:ascii="Arial" w:hAnsi="Arial" w:cs="Arial"/>
                <w:lang w:val="en-US"/>
              </w:rPr>
              <w:t xml:space="preserve">trade, economic, financial or other sanctions </w:t>
            </w:r>
            <w:r w:rsidR="004E0000" w:rsidRPr="004E0000">
              <w:rPr>
                <w:rFonts w:ascii="Arial" w:hAnsi="Arial" w:cs="Arial"/>
                <w:lang w:val="en-US"/>
              </w:rPr>
              <w:t xml:space="preserve">list(s) of </w:t>
            </w:r>
            <w:r w:rsidRPr="00556A28">
              <w:rPr>
                <w:rFonts w:ascii="Arial" w:hAnsi="Arial" w:cs="Arial"/>
                <w:lang w:val="en-US"/>
              </w:rPr>
              <w:lastRenderedPageBreak/>
              <w:t xml:space="preserve">the European Union and/or the United Nations and/or the United Kingdom and/or the United States and/or the Republic of Lithuania </w:t>
            </w:r>
            <w:r w:rsidR="00D515C5" w:rsidRPr="00D515C5">
              <w:rPr>
                <w:rFonts w:ascii="Arial" w:hAnsi="Arial" w:cs="Arial"/>
                <w:lang w:val="en-US"/>
              </w:rPr>
              <w:t xml:space="preserve">and/or </w:t>
            </w:r>
            <w:r w:rsidR="00924E17">
              <w:rPr>
                <w:rFonts w:ascii="Arial" w:hAnsi="Arial" w:cs="Arial"/>
                <w:lang w:val="en-US"/>
              </w:rPr>
              <w:t>a</w:t>
            </w:r>
            <w:r w:rsidR="00843923">
              <w:rPr>
                <w:rFonts w:ascii="Arial" w:hAnsi="Arial" w:cs="Arial"/>
                <w:lang w:val="en-US"/>
              </w:rPr>
              <w:t>ny</w:t>
            </w:r>
            <w:r w:rsidR="00924E17">
              <w:rPr>
                <w:rFonts w:ascii="Arial" w:hAnsi="Arial" w:cs="Arial"/>
                <w:lang w:val="en-US"/>
              </w:rPr>
              <w:t xml:space="preserve"> </w:t>
            </w:r>
            <w:r w:rsidR="00D515C5" w:rsidRPr="00D515C5">
              <w:rPr>
                <w:rFonts w:ascii="Arial" w:hAnsi="Arial" w:cs="Arial"/>
                <w:lang w:val="en-US"/>
              </w:rPr>
              <w:t>similar list</w:t>
            </w:r>
            <w:r w:rsidRPr="00556A28">
              <w:rPr>
                <w:rFonts w:ascii="Arial" w:hAnsi="Arial" w:cs="Arial"/>
                <w:lang w:val="en-US"/>
              </w:rPr>
              <w:t xml:space="preserve"> </w:t>
            </w:r>
            <w:r w:rsidR="000A2D36">
              <w:rPr>
                <w:rFonts w:ascii="Arial" w:hAnsi="Arial" w:cs="Arial"/>
                <w:lang w:val="en-US"/>
              </w:rPr>
              <w:t>(</w:t>
            </w:r>
            <w:r w:rsidR="000A2D36" w:rsidRPr="00556A28">
              <w:rPr>
                <w:rFonts w:ascii="Arial" w:hAnsi="Arial" w:cs="Arial"/>
                <w:lang w:val="en-US"/>
              </w:rPr>
              <w:t xml:space="preserve">hereinafter </w:t>
            </w:r>
            <w:r w:rsidR="000A2D36">
              <w:rPr>
                <w:rFonts w:ascii="Arial" w:hAnsi="Arial" w:cs="Arial"/>
                <w:lang w:val="en-US"/>
              </w:rPr>
              <w:t xml:space="preserve">referred to as </w:t>
            </w:r>
            <w:r w:rsidR="000A2D36" w:rsidRPr="00556A28">
              <w:rPr>
                <w:rFonts w:ascii="Arial" w:hAnsi="Arial" w:cs="Arial"/>
                <w:b/>
                <w:bCs/>
                <w:lang w:val="en-US"/>
              </w:rPr>
              <w:t>Sanctions Lists</w:t>
            </w:r>
            <w:r w:rsidR="000A2D36" w:rsidRPr="00556A28">
              <w:rPr>
                <w:rFonts w:ascii="Arial" w:hAnsi="Arial" w:cs="Arial"/>
                <w:lang w:val="en-US"/>
              </w:rPr>
              <w:t>)</w:t>
            </w:r>
            <w:r w:rsidR="000A2D36">
              <w:rPr>
                <w:rFonts w:ascii="Arial" w:hAnsi="Arial" w:cs="Arial"/>
                <w:lang w:val="en-US"/>
              </w:rPr>
              <w:t xml:space="preserve"> </w:t>
            </w:r>
            <w:r w:rsidRPr="00556A28">
              <w:rPr>
                <w:rFonts w:ascii="Arial" w:hAnsi="Arial" w:cs="Arial"/>
                <w:lang w:val="en-US"/>
              </w:rPr>
              <w:t xml:space="preserve">and none of the Entities is under any suspicion of </w:t>
            </w:r>
            <w:r w:rsidR="007852D4">
              <w:rPr>
                <w:rFonts w:ascii="Arial" w:hAnsi="Arial" w:cs="Arial"/>
                <w:lang w:val="en-US"/>
              </w:rPr>
              <w:t>participation</w:t>
            </w:r>
            <w:r w:rsidR="007852D4" w:rsidRPr="00556A28">
              <w:rPr>
                <w:rFonts w:ascii="Arial" w:hAnsi="Arial" w:cs="Arial"/>
                <w:lang w:val="en-US"/>
              </w:rPr>
              <w:t xml:space="preserve"> </w:t>
            </w:r>
            <w:r w:rsidRPr="00556A28">
              <w:rPr>
                <w:rFonts w:ascii="Arial" w:hAnsi="Arial" w:cs="Arial"/>
                <w:lang w:val="en-US"/>
              </w:rPr>
              <w:t xml:space="preserve">in money laundering, terrorist financing or tax </w:t>
            </w:r>
            <w:r w:rsidR="00924E17">
              <w:rPr>
                <w:rFonts w:ascii="Arial" w:hAnsi="Arial" w:cs="Arial"/>
                <w:lang w:val="en-US"/>
              </w:rPr>
              <w:t>fraud</w:t>
            </w:r>
            <w:r w:rsidR="008C4332">
              <w:rPr>
                <w:rFonts w:ascii="Arial" w:hAnsi="Arial" w:cs="Arial"/>
                <w:lang w:val="en-US"/>
              </w:rPr>
              <w:t xml:space="preserve"> </w:t>
            </w:r>
            <w:r w:rsidR="00924E17">
              <w:rPr>
                <w:rFonts w:ascii="Arial" w:hAnsi="Arial" w:cs="Arial"/>
                <w:lang w:val="en-US"/>
              </w:rPr>
              <w:t>related</w:t>
            </w:r>
            <w:r w:rsidRPr="00556A28">
              <w:rPr>
                <w:rFonts w:ascii="Arial" w:hAnsi="Arial" w:cs="Arial"/>
                <w:lang w:val="en-US"/>
              </w:rPr>
              <w:t xml:space="preserve"> activities and/or </w:t>
            </w:r>
            <w:r w:rsidR="002265B8">
              <w:rPr>
                <w:rFonts w:ascii="Arial" w:hAnsi="Arial" w:cs="Arial"/>
                <w:lang w:val="en-US"/>
              </w:rPr>
              <w:t>engagement</w:t>
            </w:r>
            <w:r w:rsidRPr="00556A28">
              <w:rPr>
                <w:rFonts w:ascii="Arial" w:hAnsi="Arial" w:cs="Arial"/>
                <w:lang w:val="en-US"/>
              </w:rPr>
              <w:t xml:space="preserve"> in such activities. </w:t>
            </w:r>
            <w:r w:rsidR="00E36477" w:rsidRPr="00E36477">
              <w:rPr>
                <w:rFonts w:ascii="Arial" w:hAnsi="Arial" w:cs="Arial"/>
                <w:lang w:val="en-US"/>
              </w:rPr>
              <w:t xml:space="preserve">During the </w:t>
            </w:r>
            <w:r w:rsidR="00B141CE">
              <w:rPr>
                <w:rFonts w:ascii="Arial" w:hAnsi="Arial" w:cs="Arial"/>
                <w:lang w:val="en-US"/>
              </w:rPr>
              <w:t>performance</w:t>
            </w:r>
            <w:r w:rsidR="00E36477" w:rsidRPr="00E36477">
              <w:rPr>
                <w:rFonts w:ascii="Arial" w:hAnsi="Arial" w:cs="Arial"/>
                <w:lang w:val="en-US"/>
              </w:rPr>
              <w:t xml:space="preserve"> of the Agreement</w:t>
            </w:r>
            <w:r w:rsidR="00E36477">
              <w:rPr>
                <w:rFonts w:ascii="Arial" w:hAnsi="Arial" w:cs="Arial"/>
                <w:lang w:val="en-US"/>
              </w:rPr>
              <w:t>,</w:t>
            </w:r>
            <w:r w:rsidR="00E36477" w:rsidRPr="00E36477">
              <w:rPr>
                <w:rFonts w:ascii="Arial" w:hAnsi="Arial" w:cs="Arial"/>
                <w:lang w:val="en-US"/>
              </w:rPr>
              <w:t xml:space="preserve"> </w:t>
            </w:r>
            <w:r w:rsidRPr="00556A28">
              <w:rPr>
                <w:rFonts w:ascii="Arial" w:hAnsi="Arial" w:cs="Arial"/>
                <w:color w:val="AEAAAA" w:themeColor="background2" w:themeShade="BF"/>
                <w:lang w:val="en-US"/>
              </w:rPr>
              <w:t>[</w:t>
            </w:r>
            <w:r w:rsidR="00DE6F64">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BB206F">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undertake</w:t>
            </w:r>
            <w:r w:rsidR="00BB206F">
              <w:rPr>
                <w:rFonts w:ascii="Arial" w:hAnsi="Arial" w:cs="Arial"/>
                <w:lang w:val="en-US"/>
              </w:rPr>
              <w:t>s</w:t>
            </w:r>
            <w:r w:rsidRPr="00556A28">
              <w:rPr>
                <w:rFonts w:ascii="Arial" w:hAnsi="Arial" w:cs="Arial"/>
                <w:lang w:val="en-US"/>
              </w:rPr>
              <w:t xml:space="preserve"> to </w:t>
            </w:r>
            <w:r w:rsidR="00230E16" w:rsidRPr="00556A28">
              <w:rPr>
                <w:rFonts w:ascii="Arial" w:hAnsi="Arial" w:cs="Arial"/>
                <w:lang w:val="en-US"/>
              </w:rPr>
              <w:t xml:space="preserve">promptly </w:t>
            </w:r>
            <w:r w:rsidRPr="00556A28">
              <w:rPr>
                <w:rFonts w:ascii="Arial" w:hAnsi="Arial" w:cs="Arial"/>
                <w:lang w:val="en-US"/>
              </w:rPr>
              <w:t xml:space="preserve">notify </w:t>
            </w:r>
            <w:r w:rsidRPr="00556A28">
              <w:rPr>
                <w:rFonts w:ascii="Arial" w:hAnsi="Arial" w:cs="Arial"/>
                <w:color w:val="AEAAAA" w:themeColor="background2" w:themeShade="BF"/>
                <w:lang w:val="en-US"/>
              </w:rPr>
              <w:t>[abbreviation of the Group company</w:t>
            </w:r>
            <w:r w:rsidR="00343000">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006251FB" w:rsidRPr="00F76D04">
              <w:rPr>
                <w:rFonts w:ascii="Arial" w:hAnsi="Arial" w:cs="Arial"/>
                <w:lang w:val="en-US"/>
              </w:rPr>
              <w:t>,</w:t>
            </w:r>
            <w:r w:rsidRPr="00556A28">
              <w:rPr>
                <w:rFonts w:ascii="Arial" w:hAnsi="Arial" w:cs="Arial"/>
                <w:color w:val="AEAAAA" w:themeColor="background2" w:themeShade="BF"/>
                <w:lang w:val="en-US"/>
              </w:rPr>
              <w:t xml:space="preserve"> </w:t>
            </w:r>
            <w:r w:rsidRPr="00556A28">
              <w:rPr>
                <w:rFonts w:ascii="Arial" w:hAnsi="Arial" w:cs="Arial"/>
                <w:lang w:val="en-US"/>
              </w:rPr>
              <w:t>in writing</w:t>
            </w:r>
            <w:r w:rsidR="00230E16">
              <w:rPr>
                <w:rFonts w:ascii="Arial" w:hAnsi="Arial" w:cs="Arial"/>
                <w:lang w:val="en-US"/>
              </w:rPr>
              <w:t>,</w:t>
            </w:r>
            <w:r w:rsidRPr="00556A28">
              <w:rPr>
                <w:rFonts w:ascii="Arial" w:hAnsi="Arial" w:cs="Arial"/>
                <w:lang w:val="en-US"/>
              </w:rPr>
              <w:t xml:space="preserve"> but no later than 1 (one) business day after the </w:t>
            </w:r>
            <w:r w:rsidR="00096062">
              <w:rPr>
                <w:rFonts w:ascii="Arial" w:hAnsi="Arial" w:cs="Arial"/>
                <w:lang w:val="en-US"/>
              </w:rPr>
              <w:t>specified</w:t>
            </w:r>
            <w:r w:rsidRPr="00556A28">
              <w:rPr>
                <w:rFonts w:ascii="Arial" w:hAnsi="Arial" w:cs="Arial"/>
                <w:lang w:val="en-US"/>
              </w:rPr>
              <w:t xml:space="preserve"> circumstances</w:t>
            </w:r>
            <w:r w:rsidR="00D16663">
              <w:rPr>
                <w:rFonts w:ascii="Arial" w:hAnsi="Arial" w:cs="Arial"/>
                <w:lang w:val="en-US"/>
              </w:rPr>
              <w:t xml:space="preserve"> occur</w:t>
            </w:r>
            <w:r w:rsidRPr="00556A28">
              <w:rPr>
                <w:rFonts w:ascii="Arial" w:hAnsi="Arial" w:cs="Arial"/>
                <w:lang w:val="en-US"/>
              </w:rPr>
              <w:t xml:space="preserve">, of the inclusion of </w:t>
            </w:r>
            <w:r w:rsidR="00101BB9">
              <w:rPr>
                <w:rFonts w:ascii="Arial" w:hAnsi="Arial" w:cs="Arial"/>
                <w:lang w:val="en-US"/>
              </w:rPr>
              <w:t xml:space="preserve">the </w:t>
            </w:r>
            <w:r w:rsidRPr="00556A28">
              <w:rPr>
                <w:rFonts w:ascii="Arial" w:hAnsi="Arial" w:cs="Arial"/>
                <w:lang w:val="en-US"/>
              </w:rPr>
              <w:t xml:space="preserve">Entities </w:t>
            </w:r>
            <w:r w:rsidR="00394194">
              <w:rPr>
                <w:rFonts w:ascii="Arial" w:hAnsi="Arial" w:cs="Arial"/>
                <w:lang w:val="en-US"/>
              </w:rPr>
              <w:t>in</w:t>
            </w:r>
            <w:r w:rsidRPr="00556A28">
              <w:rPr>
                <w:rFonts w:ascii="Arial" w:hAnsi="Arial" w:cs="Arial"/>
                <w:lang w:val="en-US"/>
              </w:rPr>
              <w:t xml:space="preserve"> the Sanctions Lists as well as of any suspicion </w:t>
            </w:r>
            <w:r w:rsidR="008953BD">
              <w:rPr>
                <w:rFonts w:ascii="Arial" w:hAnsi="Arial" w:cs="Arial"/>
                <w:lang w:val="en-US"/>
              </w:rPr>
              <w:t>raised against</w:t>
            </w:r>
            <w:r w:rsidR="008953BD" w:rsidRPr="00556A28">
              <w:rPr>
                <w:rFonts w:ascii="Arial" w:hAnsi="Arial" w:cs="Arial"/>
                <w:lang w:val="en-US"/>
              </w:rPr>
              <w:t xml:space="preserve"> </w:t>
            </w:r>
            <w:r w:rsidR="008953BD">
              <w:rPr>
                <w:rFonts w:ascii="Arial" w:hAnsi="Arial" w:cs="Arial"/>
                <w:lang w:val="en-US"/>
              </w:rPr>
              <w:t>an</w:t>
            </w:r>
            <w:r w:rsidRPr="00556A28">
              <w:rPr>
                <w:rFonts w:ascii="Arial" w:hAnsi="Arial" w:cs="Arial"/>
                <w:lang w:val="en-US"/>
              </w:rPr>
              <w:t xml:space="preserve"> Entity </w:t>
            </w:r>
            <w:r w:rsidR="00A13D53">
              <w:rPr>
                <w:rFonts w:ascii="Arial" w:hAnsi="Arial" w:cs="Arial"/>
                <w:lang w:val="en-US"/>
              </w:rPr>
              <w:t>regarding</w:t>
            </w:r>
            <w:r w:rsidR="00394194" w:rsidRPr="00556A28">
              <w:rPr>
                <w:rFonts w:ascii="Arial" w:hAnsi="Arial" w:cs="Arial"/>
                <w:lang w:val="en-US"/>
              </w:rPr>
              <w:t xml:space="preserve"> </w:t>
            </w:r>
            <w:r w:rsidRPr="00556A28">
              <w:rPr>
                <w:rFonts w:ascii="Arial" w:hAnsi="Arial" w:cs="Arial"/>
                <w:lang w:val="en-US"/>
              </w:rPr>
              <w:t xml:space="preserve">the above-mentioned activities and/or engagement in such activities. The criteria set out in the Law on Money Laundering and Terrorist Financing of the Republic of Lithuania shall apply to </w:t>
            </w:r>
            <w:r w:rsidR="004E577B">
              <w:rPr>
                <w:rFonts w:ascii="Arial" w:hAnsi="Arial" w:cs="Arial"/>
                <w:lang w:val="en-US"/>
              </w:rPr>
              <w:t>identify</w:t>
            </w:r>
            <w:r w:rsidRPr="00556A28">
              <w:rPr>
                <w:rFonts w:ascii="Arial" w:hAnsi="Arial" w:cs="Arial"/>
                <w:lang w:val="en-US"/>
              </w:rPr>
              <w:t xml:space="preserve"> the beneficiary of </w:t>
            </w:r>
            <w:r w:rsidR="00C66759">
              <w:rPr>
                <w:rFonts w:ascii="Arial" w:hAnsi="Arial" w:cs="Arial"/>
                <w:lang w:val="en-US"/>
              </w:rPr>
              <w:t>E</w:t>
            </w:r>
            <w:r w:rsidRPr="00556A28">
              <w:rPr>
                <w:rFonts w:ascii="Arial" w:hAnsi="Arial" w:cs="Arial"/>
                <w:lang w:val="en-US"/>
              </w:rPr>
              <w:t xml:space="preserve">ntities whose shares are traded on a stock exchange. </w:t>
            </w:r>
            <w:r w:rsidR="00020CA1">
              <w:rPr>
                <w:rFonts w:ascii="Arial" w:hAnsi="Arial" w:cs="Arial"/>
                <w:lang w:val="en-US"/>
              </w:rPr>
              <w:t>A b</w:t>
            </w:r>
            <w:r w:rsidRPr="00556A28">
              <w:rPr>
                <w:rFonts w:ascii="Arial" w:hAnsi="Arial" w:cs="Arial"/>
                <w:lang w:val="en-US"/>
              </w:rPr>
              <w:t xml:space="preserve">reach of the obligation set out in this </w:t>
            </w:r>
            <w:r w:rsidR="00020CA1">
              <w:rPr>
                <w:rFonts w:ascii="Arial" w:hAnsi="Arial" w:cs="Arial"/>
                <w:lang w:val="en-US"/>
              </w:rPr>
              <w:t>clause</w:t>
            </w:r>
            <w:r w:rsidR="00020CA1" w:rsidRPr="00556A28">
              <w:rPr>
                <w:rFonts w:ascii="Arial" w:hAnsi="Arial" w:cs="Arial"/>
                <w:lang w:val="en-US"/>
              </w:rPr>
              <w:t xml:space="preserve"> </w:t>
            </w:r>
            <w:r w:rsidRPr="00556A28">
              <w:rPr>
                <w:rFonts w:ascii="Arial" w:hAnsi="Arial" w:cs="Arial"/>
                <w:lang w:val="en-US"/>
              </w:rPr>
              <w:t xml:space="preserve">shall be considered a material breach of the Agreement entitling </w:t>
            </w:r>
            <w:r w:rsidRPr="00556A28">
              <w:rPr>
                <w:rFonts w:ascii="Arial" w:hAnsi="Arial" w:cs="Arial"/>
                <w:color w:val="AEAAAA" w:themeColor="background2" w:themeShade="BF"/>
                <w:lang w:val="en-US"/>
              </w:rPr>
              <w:t>[abbreviation of the Group company</w:t>
            </w:r>
            <w:r w:rsidR="00020CA1">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to unilaterally terminate the Agreement.</w:t>
            </w:r>
          </w:p>
        </w:tc>
      </w:tr>
      <w:tr w:rsidR="007A68FB" w:rsidRPr="00556A28" w14:paraId="00032CF1" w14:textId="0F807BE3" w:rsidTr="00E370AB">
        <w:tc>
          <w:tcPr>
            <w:tcW w:w="5245" w:type="dxa"/>
          </w:tcPr>
          <w:p w14:paraId="6EC7BF4F" w14:textId="2C7F9D5D"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lastRenderedPageBreak/>
              <w:t>[</w:t>
            </w:r>
            <w:r w:rsidRPr="00FA3A6E">
              <w:rPr>
                <w:rFonts w:ascii="Arial" w:hAnsi="Arial" w:cs="Arial"/>
                <w:color w:val="AEAAAA" w:themeColor="background2" w:themeShade="BF"/>
              </w:rPr>
              <w:t xml:space="preserve">Kitos šalies pavadinimo trumpinys] </w:t>
            </w:r>
            <w:r w:rsidRPr="00FA3A6E">
              <w:rPr>
                <w:rFonts w:ascii="Arial" w:hAnsi="Arial" w:cs="Arial"/>
              </w:rPr>
              <w:t xml:space="preserve">pareiškia, kad supranta, jog dalis arba visa Konfidenciali informacija gali būti viešai neatskleista informacija pagal (i) Jungtinės Karalystės Piktnaudžiavimo rinka reglamentą, kuris yra </w:t>
            </w:r>
            <w:r w:rsidRPr="00FA3A6E">
              <w:rPr>
                <w:rFonts w:ascii="Arial" w:hAnsi="Arial" w:cs="Arial"/>
                <w:color w:val="333333"/>
                <w:shd w:val="clear" w:color="auto" w:fill="FFFFFF"/>
              </w:rPr>
              <w:t>2014-04-16 Europos Parlamento ir Tarybos reglamento (ES) Nr. 596/2014 dėl piktnaudžiavimo rinka</w:t>
            </w:r>
            <w:r w:rsidRPr="00FA3A6E">
              <w:rPr>
                <w:rFonts w:ascii="Arial" w:hAnsi="Arial" w:cs="Arial"/>
              </w:rPr>
              <w:t xml:space="preserve"> atitikmuo Jungtinėje Karalystėje, pagal 2018 m. Europos Sąjungos (išstojimo) įstatymą (toliau – </w:t>
            </w:r>
            <w:r w:rsidRPr="00FA3A6E">
              <w:rPr>
                <w:rFonts w:ascii="Arial" w:hAnsi="Arial" w:cs="Arial"/>
                <w:b/>
                <w:bCs/>
              </w:rPr>
              <w:t>UK MAR</w:t>
            </w:r>
            <w:r w:rsidRPr="00FA3A6E">
              <w:rPr>
                <w:rFonts w:ascii="Arial" w:hAnsi="Arial" w:cs="Arial"/>
              </w:rPr>
              <w:t xml:space="preserve">) ir 1993 m. Baudžiamojo teisingumo įstatymo (toliau – </w:t>
            </w:r>
            <w:r w:rsidRPr="00FA3A6E">
              <w:rPr>
                <w:rFonts w:ascii="Arial" w:hAnsi="Arial" w:cs="Arial"/>
                <w:b/>
                <w:bCs/>
              </w:rPr>
              <w:t>BTĮ</w:t>
            </w:r>
            <w:r w:rsidRPr="00FA3A6E">
              <w:rPr>
                <w:rFonts w:ascii="Arial" w:hAnsi="Arial" w:cs="Arial"/>
              </w:rPr>
              <w:t>) V dalį, ir kad bet kuris asmuo, kuriam atskleidžia Konfidencialią informaciją,</w:t>
            </w:r>
            <w:r w:rsidRPr="00556A28">
              <w:rPr>
                <w:rFonts w:ascii="Arial" w:hAnsi="Arial" w:cs="Arial"/>
              </w:rPr>
              <w:t xml:space="preserve"> arba </w:t>
            </w:r>
            <w:r w:rsidRPr="00FA3A6E">
              <w:rPr>
                <w:rFonts w:ascii="Arial" w:hAnsi="Arial" w:cs="Arial"/>
              </w:rPr>
              <w:t xml:space="preserve">kuris įgyja Konfidencialią informaciją, gali turėti viešai neatskleistos informacijos pagal UK MAR ir BTĮ; (ii) </w:t>
            </w:r>
            <w:r w:rsidRPr="00FA3A6E">
              <w:rPr>
                <w:rFonts w:ascii="Arial" w:hAnsi="Arial" w:cs="Arial"/>
                <w:color w:val="333333"/>
                <w:shd w:val="clear" w:color="auto" w:fill="FFFFFF"/>
              </w:rPr>
              <w:t>2014-04-16 Europos Parlamento ir Tarybos reglamentas (</w:t>
            </w:r>
            <w:r w:rsidRPr="004F584F">
              <w:rPr>
                <w:rFonts w:ascii="Arial" w:hAnsi="Arial" w:cs="Arial"/>
                <w:color w:val="333333"/>
                <w:shd w:val="clear" w:color="auto" w:fill="FFFFFF"/>
              </w:rPr>
              <w:t xml:space="preserve">ES) </w:t>
            </w:r>
            <w:r w:rsidRPr="00FA3A6E">
              <w:rPr>
                <w:rFonts w:ascii="Arial" w:hAnsi="Arial" w:cs="Arial"/>
                <w:color w:val="333333"/>
                <w:shd w:val="clear" w:color="auto" w:fill="FFFFFF"/>
              </w:rPr>
              <w:t>Nr. 596/2014 dėl piktnaudžiavimo rinka</w:t>
            </w:r>
            <w:r w:rsidRPr="00FA3A6E">
              <w:rPr>
                <w:rFonts w:ascii="Arial" w:hAnsi="Arial" w:cs="Arial"/>
                <w:b/>
                <w:bCs/>
                <w:color w:val="333333"/>
                <w:shd w:val="clear" w:color="auto" w:fill="FFFFFF"/>
              </w:rPr>
              <w:t> </w:t>
            </w:r>
            <w:r w:rsidRPr="00FA3A6E">
              <w:rPr>
                <w:rFonts w:ascii="Arial" w:hAnsi="Arial" w:cs="Arial"/>
              </w:rPr>
              <w:t xml:space="preserve"> (toliau – </w:t>
            </w:r>
            <w:r w:rsidRPr="00FA3A6E">
              <w:rPr>
                <w:rFonts w:ascii="Arial" w:hAnsi="Arial" w:cs="Arial"/>
                <w:b/>
                <w:bCs/>
              </w:rPr>
              <w:t>Piktnaudžiavimo rinka reglamentas</w:t>
            </w:r>
            <w:r w:rsidRPr="00FA3A6E">
              <w:rPr>
                <w:rFonts w:ascii="Arial" w:hAnsi="Arial" w:cs="Arial"/>
              </w:rPr>
              <w:t xml:space="preserve">) (ir visų jį papildančių Lietuvos teisės aktų, įskaitant Lietuvos Respublikos vertybinių popierių įstatymą, Lietuvos Respublikos finansų rinkų įstatymą (toliau –  </w:t>
            </w:r>
            <w:r w:rsidRPr="00FA3A6E">
              <w:rPr>
                <w:rFonts w:ascii="Arial" w:hAnsi="Arial" w:cs="Arial"/>
                <w:b/>
                <w:bCs/>
              </w:rPr>
              <w:t>LT Finansų įstatymai</w:t>
            </w:r>
            <w:r w:rsidRPr="00FA3A6E">
              <w:rPr>
                <w:rFonts w:ascii="Arial" w:hAnsi="Arial" w:cs="Arial"/>
              </w:rPr>
              <w:t>)), kuris draudžia</w:t>
            </w:r>
            <w:r w:rsidRPr="00556A28">
              <w:rPr>
                <w:rFonts w:ascii="Arial" w:hAnsi="Arial" w:cs="Arial"/>
              </w:rPr>
              <w:t xml:space="preserve"> bet </w:t>
            </w:r>
            <w:r w:rsidRPr="00FA3A6E">
              <w:rPr>
                <w:rFonts w:ascii="Arial" w:hAnsi="Arial" w:cs="Arial"/>
              </w:rPr>
              <w:t>kuriam asmeniui, žinančiam šią informaciją, neteisėtai pasinaudoti šia informacija</w:t>
            </w:r>
            <w:r w:rsidRPr="00556A28">
              <w:rPr>
                <w:rFonts w:ascii="Arial" w:hAnsi="Arial" w:cs="Arial"/>
              </w:rPr>
              <w:t xml:space="preserve"> </w:t>
            </w:r>
            <w:r w:rsidRPr="00FA3A6E">
              <w:rPr>
                <w:rFonts w:ascii="Arial" w:hAnsi="Arial" w:cs="Arial"/>
              </w:rPr>
              <w:lastRenderedPageBreak/>
              <w:t xml:space="preserve">prekiaujant finansinėmis priemonėmis, šiuo konkrečiu atveju –  atitinkamais </w:t>
            </w:r>
            <w:r w:rsidR="00943F46" w:rsidRPr="00D0145F">
              <w:rPr>
                <w:rFonts w:ascii="Arial" w:hAnsi="Arial" w:cs="Arial"/>
              </w:rPr>
              <w:t>AB „</w:t>
            </w:r>
            <w:r w:rsidRPr="00D0145F">
              <w:rPr>
                <w:rFonts w:ascii="Arial" w:hAnsi="Arial"/>
              </w:rPr>
              <w:t xml:space="preserve">Ignitis </w:t>
            </w:r>
            <w:r w:rsidR="00D0145F" w:rsidRPr="00D0145F">
              <w:rPr>
                <w:rFonts w:ascii="Arial" w:hAnsi="Arial"/>
              </w:rPr>
              <w:t>g</w:t>
            </w:r>
            <w:r w:rsidRPr="00D0145F">
              <w:rPr>
                <w:rFonts w:ascii="Arial" w:hAnsi="Arial"/>
              </w:rPr>
              <w:t>r</w:t>
            </w:r>
            <w:r w:rsidR="00943F46" w:rsidRPr="00D0145F">
              <w:rPr>
                <w:rFonts w:ascii="Arial" w:hAnsi="Arial"/>
              </w:rPr>
              <w:t>upė“</w:t>
            </w:r>
            <w:r w:rsidRPr="00D0145F">
              <w:rPr>
                <w:rFonts w:ascii="Arial" w:hAnsi="Arial" w:cs="Arial"/>
              </w:rPr>
              <w:t xml:space="preserve"> vertybiniais popieriais. </w:t>
            </w:r>
            <w:r w:rsidRPr="00D0145F">
              <w:rPr>
                <w:rFonts w:ascii="Arial" w:hAnsi="Arial" w:cs="Arial"/>
                <w:color w:val="AEAAAA" w:themeColor="background2" w:themeShade="BF"/>
              </w:rPr>
              <w:t xml:space="preserve">[Kitos šalies pavadinimo trumpinys] </w:t>
            </w:r>
            <w:r w:rsidRPr="00D0145F">
              <w:rPr>
                <w:rFonts w:ascii="Arial" w:hAnsi="Arial" w:cs="Arial"/>
              </w:rPr>
              <w:t>sutinka gauti</w:t>
            </w:r>
            <w:r w:rsidRPr="00A91621">
              <w:rPr>
                <w:rFonts w:ascii="Arial" w:hAnsi="Arial" w:cs="Arial"/>
              </w:rPr>
              <w:t xml:space="preserve"> šią informaciją ir supranta, kad jis ir jo darbuotojai, Atstovai ir Susijusių bendrovių darbuotojai gali būti laikomais viešai neatskleistą informaciją turinčiu asmeniu, kaip apibrėžta UK MAR, BTĮ, Piktnaudžiavimo rinka reglamente ir LT Finansų įstatymuose, ir informuos bet kurį asmenį, kuriam jis atskleis Konfidencialią informaciją pagal Susitarimo </w:t>
            </w:r>
            <w:r w:rsidRPr="00E47CAB">
              <w:rPr>
                <w:rFonts w:ascii="Arial" w:hAnsi="Arial" w:cs="Arial"/>
              </w:rPr>
              <w:t>2.7.</w:t>
            </w:r>
            <w:r w:rsidRPr="00A91621">
              <w:rPr>
                <w:rFonts w:ascii="Arial" w:hAnsi="Arial" w:cs="Arial"/>
              </w:rPr>
              <w:t xml:space="preserve"> p., apie UK MAR, Piktnaudžiavimo rinka reglamente ir BTĮ bei Lietuvos Respublikos baudžiamajame kodekse įtvirtintus draudimus piktnaudžiauti rinka.</w:t>
            </w:r>
          </w:p>
        </w:tc>
        <w:tc>
          <w:tcPr>
            <w:tcW w:w="4678" w:type="dxa"/>
          </w:tcPr>
          <w:p w14:paraId="4F1D7CBE" w14:textId="6B5A6655" w:rsidR="007A68FB" w:rsidRPr="00406D83" w:rsidRDefault="007A68FB" w:rsidP="007A68FB">
            <w:pPr>
              <w:spacing w:before="120" w:after="120"/>
              <w:jc w:val="both"/>
              <w:rPr>
                <w:rFonts w:ascii="Arial" w:hAnsi="Arial" w:cs="Arial"/>
                <w:color w:val="AEAAAA" w:themeColor="background2" w:themeShade="BF"/>
              </w:rPr>
            </w:pPr>
            <w:r w:rsidRPr="00406D83">
              <w:rPr>
                <w:rFonts w:ascii="Arial" w:hAnsi="Arial" w:cs="Arial"/>
                <w:color w:val="AEAAAA" w:themeColor="background2" w:themeShade="BF"/>
                <w:lang w:val="en-US"/>
              </w:rPr>
              <w:lastRenderedPageBreak/>
              <w:t xml:space="preserve">[Abbreviation of the </w:t>
            </w:r>
            <w:r w:rsidR="00590C1B" w:rsidRPr="00406D83">
              <w:rPr>
                <w:rFonts w:ascii="Arial" w:hAnsi="Arial" w:cs="Arial"/>
                <w:color w:val="AEAAAA" w:themeColor="background2" w:themeShade="BF"/>
                <w:lang w:val="en-US"/>
              </w:rPr>
              <w:t xml:space="preserve">other </w:t>
            </w:r>
            <w:r w:rsidR="00B371C9" w:rsidRPr="00406D83">
              <w:rPr>
                <w:rFonts w:ascii="Arial" w:hAnsi="Arial" w:cs="Arial"/>
                <w:color w:val="AEAAAA" w:themeColor="background2" w:themeShade="BF"/>
                <w:lang w:val="en-US"/>
              </w:rPr>
              <w:t>p</w:t>
            </w:r>
            <w:r w:rsidR="00590C1B" w:rsidRPr="00406D83">
              <w:rPr>
                <w:rFonts w:ascii="Arial" w:hAnsi="Arial" w:cs="Arial"/>
                <w:color w:val="AEAAAA" w:themeColor="background2" w:themeShade="BF"/>
                <w:lang w:val="en-US"/>
              </w:rPr>
              <w:t>arty’</w:t>
            </w:r>
            <w:r w:rsidRPr="00406D83">
              <w:rPr>
                <w:rFonts w:ascii="Arial" w:hAnsi="Arial" w:cs="Arial"/>
                <w:color w:val="AEAAAA" w:themeColor="background2" w:themeShade="BF"/>
                <w:lang w:val="en-US"/>
              </w:rPr>
              <w:t>s name]</w:t>
            </w:r>
            <w:r w:rsidRPr="00406D83">
              <w:rPr>
                <w:rFonts w:ascii="Arial" w:hAnsi="Arial" w:cs="Arial"/>
                <w:lang w:val="en-US"/>
              </w:rPr>
              <w:t xml:space="preserve"> </w:t>
            </w:r>
            <w:r w:rsidR="00590C1B" w:rsidRPr="00406D83">
              <w:rPr>
                <w:rFonts w:ascii="Arial" w:hAnsi="Arial" w:cs="Arial"/>
                <w:lang w:val="en-US"/>
              </w:rPr>
              <w:t xml:space="preserve">declares </w:t>
            </w:r>
            <w:r w:rsidR="00E23B2B" w:rsidRPr="00406D83">
              <w:rPr>
                <w:rFonts w:ascii="Arial" w:hAnsi="Arial" w:cs="Arial"/>
                <w:lang w:val="en-US"/>
              </w:rPr>
              <w:t xml:space="preserve">its </w:t>
            </w:r>
            <w:r w:rsidR="0033668F" w:rsidRPr="00406D83">
              <w:rPr>
                <w:rFonts w:ascii="Arial" w:hAnsi="Arial" w:cs="Arial"/>
                <w:lang w:val="en-US"/>
              </w:rPr>
              <w:t>understanding</w:t>
            </w:r>
            <w:r w:rsidR="00EF5CAE" w:rsidRPr="00406D83">
              <w:rPr>
                <w:rFonts w:ascii="Arial" w:hAnsi="Arial" w:cs="Arial"/>
                <w:lang w:val="en-US"/>
              </w:rPr>
              <w:t xml:space="preserve"> that </w:t>
            </w:r>
            <w:r w:rsidRPr="00406D83">
              <w:rPr>
                <w:rFonts w:ascii="Arial" w:hAnsi="Arial" w:cs="Arial"/>
                <w:lang w:val="en-US"/>
              </w:rPr>
              <w:t xml:space="preserve">some or all of Confidential </w:t>
            </w:r>
            <w:r w:rsidR="00590C1B" w:rsidRPr="00406D83">
              <w:rPr>
                <w:rFonts w:ascii="Arial" w:hAnsi="Arial" w:cs="Arial"/>
                <w:lang w:val="en-US"/>
              </w:rPr>
              <w:t>I</w:t>
            </w:r>
            <w:r w:rsidRPr="00406D83">
              <w:rPr>
                <w:rFonts w:ascii="Arial" w:hAnsi="Arial" w:cs="Arial"/>
                <w:lang w:val="en-US"/>
              </w:rPr>
              <w:t xml:space="preserve">nformation may be inside information </w:t>
            </w:r>
            <w:r w:rsidR="00E33F94" w:rsidRPr="00406D83">
              <w:rPr>
                <w:rFonts w:ascii="Arial" w:hAnsi="Arial" w:cs="Arial"/>
                <w:lang w:val="en-US"/>
              </w:rPr>
              <w:t>under</w:t>
            </w:r>
            <w:r w:rsidR="00702E17" w:rsidRPr="00406D83">
              <w:rPr>
                <w:rFonts w:ascii="Arial" w:hAnsi="Arial" w:cs="Arial"/>
                <w:lang w:val="en-US"/>
              </w:rPr>
              <w:t>:</w:t>
            </w:r>
            <w:r w:rsidRPr="00406D83">
              <w:rPr>
                <w:rFonts w:ascii="Arial" w:hAnsi="Arial" w:cs="Arial"/>
                <w:lang w:val="en-US"/>
              </w:rPr>
              <w:t xml:space="preserve"> (i) the UK Market Abuse Regulation, which is the UK version of the </w:t>
            </w:r>
            <w:r w:rsidR="00CC66CD" w:rsidRPr="00406D83">
              <w:rPr>
                <w:rFonts w:ascii="Arial" w:hAnsi="Arial" w:cs="Arial"/>
                <w:lang w:val="en-US"/>
              </w:rPr>
              <w:t xml:space="preserve">Regulation (EU) No </w:t>
            </w:r>
            <w:r w:rsidR="00CC66CD" w:rsidRPr="007160DF">
              <w:rPr>
                <w:rFonts w:ascii="Arial" w:hAnsi="Arial"/>
                <w:lang w:val="en-US"/>
              </w:rPr>
              <w:t>596/2014</w:t>
            </w:r>
            <w:r w:rsidR="00CC66CD" w:rsidRPr="00406D83">
              <w:rPr>
                <w:rFonts w:ascii="Arial" w:hAnsi="Arial" w:cs="Arial"/>
                <w:lang w:val="en-US"/>
              </w:rPr>
              <w:t xml:space="preserve"> of the European Parliament and of the Council</w:t>
            </w:r>
            <w:r w:rsidRPr="00406D83">
              <w:rPr>
                <w:rFonts w:ascii="Arial" w:hAnsi="Arial" w:cs="Arial"/>
                <w:lang w:val="en-US"/>
              </w:rPr>
              <w:t xml:space="preserve"> </w:t>
            </w:r>
            <w:r w:rsidR="00CC66CD" w:rsidRPr="00406D83">
              <w:rPr>
                <w:rFonts w:ascii="Arial" w:hAnsi="Arial" w:cs="Arial"/>
                <w:lang w:val="en-US"/>
              </w:rPr>
              <w:t xml:space="preserve">of 16 April 2014 on </w:t>
            </w:r>
            <w:r w:rsidR="00F8035B" w:rsidRPr="00406D83">
              <w:rPr>
                <w:rFonts w:ascii="Arial" w:hAnsi="Arial" w:cs="Arial"/>
                <w:lang w:val="en-US"/>
              </w:rPr>
              <w:t>M</w:t>
            </w:r>
            <w:r w:rsidR="00CC66CD" w:rsidRPr="00406D83">
              <w:rPr>
                <w:rFonts w:ascii="Arial" w:hAnsi="Arial" w:cs="Arial"/>
                <w:lang w:val="en-US"/>
              </w:rPr>
              <w:t xml:space="preserve">arket </w:t>
            </w:r>
            <w:r w:rsidR="00F8035B" w:rsidRPr="00406D83">
              <w:rPr>
                <w:rFonts w:ascii="Arial" w:hAnsi="Arial" w:cs="Arial"/>
                <w:lang w:val="en-US"/>
              </w:rPr>
              <w:t>A</w:t>
            </w:r>
            <w:r w:rsidR="00CC66CD" w:rsidRPr="00406D83">
              <w:rPr>
                <w:rFonts w:ascii="Arial" w:hAnsi="Arial" w:cs="Arial"/>
                <w:lang w:val="en-US"/>
              </w:rPr>
              <w:t xml:space="preserve">buse </w:t>
            </w:r>
            <w:r w:rsidR="007E0FE5" w:rsidRPr="00406D83">
              <w:rPr>
                <w:rFonts w:ascii="Arial" w:hAnsi="Arial" w:cs="Arial"/>
                <w:lang w:val="en-US"/>
              </w:rPr>
              <w:t>in accordance with</w:t>
            </w:r>
            <w:r w:rsidRPr="00406D83">
              <w:rPr>
                <w:rFonts w:ascii="Arial" w:hAnsi="Arial" w:cs="Arial"/>
                <w:lang w:val="en-US"/>
              </w:rPr>
              <w:t xml:space="preserve"> the European Union (Withdrawal) Act 2018</w:t>
            </w:r>
            <w:r w:rsidR="00842768" w:rsidRPr="00406D83">
              <w:rPr>
                <w:rFonts w:ascii="Arial" w:hAnsi="Arial" w:cs="Arial"/>
                <w:lang w:val="en-US"/>
              </w:rPr>
              <w:t>,</w:t>
            </w:r>
            <w:r w:rsidRPr="00406D83">
              <w:rPr>
                <w:rFonts w:ascii="Arial" w:hAnsi="Arial" w:cs="Arial"/>
                <w:lang w:val="en-US"/>
              </w:rPr>
              <w:t xml:space="preserve"> (hereinafter </w:t>
            </w:r>
            <w:r w:rsidR="00590C1B" w:rsidRPr="00406D83">
              <w:rPr>
                <w:rFonts w:ascii="Arial" w:hAnsi="Arial" w:cs="Arial"/>
                <w:lang w:val="en-US"/>
              </w:rPr>
              <w:t xml:space="preserve">referred to as </w:t>
            </w:r>
            <w:r w:rsidRPr="00406D83">
              <w:rPr>
                <w:rFonts w:ascii="Arial" w:hAnsi="Arial" w:cs="Arial"/>
                <w:b/>
                <w:bCs/>
                <w:lang w:val="en-US"/>
              </w:rPr>
              <w:t>UK MAR</w:t>
            </w:r>
            <w:r w:rsidRPr="00406D83">
              <w:rPr>
                <w:rFonts w:ascii="Arial" w:hAnsi="Arial" w:cs="Arial"/>
                <w:lang w:val="en-US"/>
              </w:rPr>
              <w:t>) and Part V of the Criminal Justice Act 1993 (</w:t>
            </w:r>
            <w:r w:rsidR="003459AB" w:rsidRPr="00406D83">
              <w:rPr>
                <w:rFonts w:ascii="Arial" w:hAnsi="Arial" w:cs="Arial"/>
                <w:lang w:val="en-US"/>
              </w:rPr>
              <w:t xml:space="preserve">hereinafter referred to as </w:t>
            </w:r>
            <w:r w:rsidRPr="00406D83">
              <w:rPr>
                <w:rFonts w:ascii="Arial" w:hAnsi="Arial" w:cs="Arial"/>
                <w:b/>
                <w:bCs/>
                <w:lang w:val="en-US"/>
              </w:rPr>
              <w:t>CJA</w:t>
            </w:r>
            <w:r w:rsidRPr="00406D83">
              <w:rPr>
                <w:rFonts w:ascii="Arial" w:hAnsi="Arial" w:cs="Arial"/>
                <w:lang w:val="en-US"/>
              </w:rPr>
              <w:t xml:space="preserve">) and that any </w:t>
            </w:r>
            <w:r w:rsidRPr="00406D83">
              <w:rPr>
                <w:rFonts w:ascii="Arial" w:hAnsi="Arial" w:cs="Arial"/>
                <w:lang w:val="en-US" w:eastAsia="en-GB"/>
              </w:rPr>
              <w:t xml:space="preserve">person to whom it discloses Confidential </w:t>
            </w:r>
            <w:r w:rsidR="00017C28" w:rsidRPr="00406D83">
              <w:rPr>
                <w:rFonts w:ascii="Arial" w:hAnsi="Arial" w:cs="Arial"/>
                <w:lang w:val="en-US" w:eastAsia="en-GB"/>
              </w:rPr>
              <w:t>I</w:t>
            </w:r>
            <w:r w:rsidRPr="00406D83">
              <w:rPr>
                <w:rFonts w:ascii="Arial" w:hAnsi="Arial" w:cs="Arial"/>
                <w:lang w:val="en-US" w:eastAsia="en-GB"/>
              </w:rPr>
              <w:t xml:space="preserve">nformation </w:t>
            </w:r>
            <w:r w:rsidR="00FE1E71" w:rsidRPr="00406D83">
              <w:rPr>
                <w:rFonts w:ascii="Arial" w:hAnsi="Arial" w:cs="Arial"/>
                <w:lang w:val="en-US" w:eastAsia="en-GB"/>
              </w:rPr>
              <w:t xml:space="preserve">or who acquires Confidential Information </w:t>
            </w:r>
            <w:r w:rsidRPr="00406D83">
              <w:rPr>
                <w:rFonts w:ascii="Arial" w:hAnsi="Arial" w:cs="Arial"/>
                <w:lang w:val="en-US"/>
              </w:rPr>
              <w:t xml:space="preserve">may have inside information </w:t>
            </w:r>
            <w:r w:rsidR="0001136E" w:rsidRPr="00406D83">
              <w:rPr>
                <w:rFonts w:ascii="Arial" w:hAnsi="Arial" w:cs="Arial"/>
                <w:lang w:val="en-US"/>
              </w:rPr>
              <w:t>under</w:t>
            </w:r>
            <w:r w:rsidRPr="00406D83">
              <w:rPr>
                <w:rFonts w:ascii="Arial" w:hAnsi="Arial" w:cs="Arial"/>
                <w:lang w:val="en-US"/>
              </w:rPr>
              <w:t xml:space="preserve"> UK MAR and CJA; (ii) </w:t>
            </w:r>
            <w:r w:rsidR="00C067FE" w:rsidRPr="00406D83">
              <w:rPr>
                <w:rFonts w:ascii="Arial" w:hAnsi="Arial" w:cs="Arial"/>
                <w:lang w:val="en-US"/>
              </w:rPr>
              <w:t xml:space="preserve">Regulation (EU) No </w:t>
            </w:r>
            <w:r w:rsidR="00C067FE" w:rsidRPr="00713734">
              <w:rPr>
                <w:rFonts w:ascii="Arial" w:hAnsi="Arial"/>
                <w:lang w:val="en-US"/>
              </w:rPr>
              <w:t>596/2014</w:t>
            </w:r>
            <w:r w:rsidR="00C067FE" w:rsidRPr="00406D83">
              <w:rPr>
                <w:rFonts w:ascii="Arial" w:hAnsi="Arial" w:cs="Arial"/>
                <w:lang w:val="en-US"/>
              </w:rPr>
              <w:t xml:space="preserve"> of the European Parliament and of the Council of 16 April 2014 on Market Abuse</w:t>
            </w:r>
            <w:r w:rsidR="00C067FE" w:rsidRPr="00406D83" w:rsidDel="00C067FE">
              <w:rPr>
                <w:rFonts w:ascii="Arial" w:hAnsi="Arial" w:cs="Arial"/>
                <w:lang w:val="en-US"/>
              </w:rPr>
              <w:t xml:space="preserve"> </w:t>
            </w:r>
            <w:r w:rsidRPr="00406D83">
              <w:rPr>
                <w:rFonts w:ascii="Arial" w:hAnsi="Arial" w:cs="Arial"/>
                <w:lang w:val="en-US"/>
              </w:rPr>
              <w:t xml:space="preserve">(hereinafter </w:t>
            </w:r>
            <w:r w:rsidR="00D33F65" w:rsidRPr="00406D83">
              <w:rPr>
                <w:rFonts w:ascii="Arial" w:hAnsi="Arial" w:cs="Arial"/>
                <w:lang w:val="en-US"/>
              </w:rPr>
              <w:t xml:space="preserve">referred to as </w:t>
            </w:r>
            <w:r w:rsidRPr="00406D83">
              <w:rPr>
                <w:rFonts w:ascii="Arial" w:hAnsi="Arial" w:cs="Arial"/>
                <w:b/>
                <w:bCs/>
                <w:lang w:val="en-US"/>
              </w:rPr>
              <w:t>EU MAR</w:t>
            </w:r>
            <w:r w:rsidRPr="00406D83">
              <w:rPr>
                <w:rFonts w:ascii="Arial" w:hAnsi="Arial" w:cs="Arial"/>
                <w:lang w:val="en-US"/>
              </w:rPr>
              <w:t xml:space="preserve">) (and any supplementing legal acts of </w:t>
            </w:r>
            <w:r w:rsidR="003B70D1" w:rsidRPr="00406D83">
              <w:rPr>
                <w:rFonts w:ascii="Arial" w:hAnsi="Arial" w:cs="Arial"/>
                <w:lang w:val="en-US"/>
              </w:rPr>
              <w:t xml:space="preserve">the Republic of </w:t>
            </w:r>
            <w:r w:rsidRPr="00406D83">
              <w:rPr>
                <w:rFonts w:ascii="Arial" w:hAnsi="Arial" w:cs="Arial"/>
                <w:lang w:val="en-US"/>
              </w:rPr>
              <w:t>Lithuania, including the Law on Securities</w:t>
            </w:r>
            <w:r w:rsidR="00677C8D" w:rsidRPr="00406D83">
              <w:rPr>
                <w:rFonts w:ascii="Arial" w:hAnsi="Arial" w:cs="Arial"/>
                <w:lang w:val="en-US"/>
              </w:rPr>
              <w:t xml:space="preserve"> of the </w:t>
            </w:r>
            <w:r w:rsidR="00216CD4" w:rsidRPr="00406D83">
              <w:rPr>
                <w:rFonts w:ascii="Arial" w:hAnsi="Arial" w:cs="Arial"/>
                <w:lang w:val="en-US"/>
              </w:rPr>
              <w:t>Republic</w:t>
            </w:r>
            <w:r w:rsidR="00677C8D" w:rsidRPr="00406D83">
              <w:rPr>
                <w:rFonts w:ascii="Arial" w:hAnsi="Arial" w:cs="Arial"/>
                <w:lang w:val="en-US"/>
              </w:rPr>
              <w:t xml:space="preserve"> of Lithuania</w:t>
            </w:r>
            <w:r w:rsidRPr="00406D83">
              <w:rPr>
                <w:rFonts w:ascii="Arial" w:hAnsi="Arial" w:cs="Arial"/>
                <w:lang w:val="en-US"/>
              </w:rPr>
              <w:t xml:space="preserve">, the Law on Financial Markets </w:t>
            </w:r>
            <w:r w:rsidR="00677C8D" w:rsidRPr="00406D83">
              <w:rPr>
                <w:rFonts w:ascii="Arial" w:hAnsi="Arial" w:cs="Arial"/>
                <w:lang w:val="en-US"/>
              </w:rPr>
              <w:t xml:space="preserve">of the Republic of Lithuania </w:t>
            </w:r>
            <w:r w:rsidRPr="00406D83">
              <w:rPr>
                <w:rFonts w:ascii="Arial" w:hAnsi="Arial" w:cs="Arial"/>
                <w:lang w:val="en-US"/>
              </w:rPr>
              <w:t xml:space="preserve">(hereinafter </w:t>
            </w:r>
            <w:r w:rsidR="003B70D1" w:rsidRPr="00406D83">
              <w:rPr>
                <w:rFonts w:ascii="Arial" w:hAnsi="Arial" w:cs="Arial"/>
                <w:lang w:val="en-US"/>
              </w:rPr>
              <w:t>referred to as</w:t>
            </w:r>
            <w:r w:rsidRPr="00406D83">
              <w:rPr>
                <w:rFonts w:ascii="Arial" w:hAnsi="Arial" w:cs="Arial"/>
                <w:lang w:val="en-US"/>
              </w:rPr>
              <w:t xml:space="preserve"> </w:t>
            </w:r>
            <w:r w:rsidRPr="00406D83">
              <w:rPr>
                <w:rFonts w:ascii="Arial" w:hAnsi="Arial" w:cs="Arial"/>
                <w:b/>
                <w:bCs/>
                <w:lang w:val="en-US"/>
              </w:rPr>
              <w:t>LT Financial Acts</w:t>
            </w:r>
            <w:r w:rsidRPr="00406D83">
              <w:rPr>
                <w:rFonts w:ascii="Arial" w:hAnsi="Arial" w:cs="Arial"/>
                <w:lang w:val="en-US"/>
              </w:rPr>
              <w:t xml:space="preserve">)) which prohibits any person who has knowledge of this information </w:t>
            </w:r>
            <w:r w:rsidR="00B167B0" w:rsidRPr="00406D83">
              <w:rPr>
                <w:rFonts w:ascii="Arial" w:hAnsi="Arial" w:cs="Arial"/>
                <w:lang w:val="en-US"/>
              </w:rPr>
              <w:t>from</w:t>
            </w:r>
            <w:r w:rsidRPr="00406D83">
              <w:rPr>
                <w:rFonts w:ascii="Arial" w:hAnsi="Arial" w:cs="Arial"/>
                <w:lang w:val="en-US"/>
              </w:rPr>
              <w:t xml:space="preserve"> mak</w:t>
            </w:r>
            <w:r w:rsidR="00B167B0" w:rsidRPr="00406D83">
              <w:rPr>
                <w:rFonts w:ascii="Arial" w:hAnsi="Arial" w:cs="Arial"/>
                <w:lang w:val="en-US"/>
              </w:rPr>
              <w:t>ing</w:t>
            </w:r>
            <w:r w:rsidRPr="00406D83">
              <w:rPr>
                <w:rFonts w:ascii="Arial" w:hAnsi="Arial" w:cs="Arial"/>
                <w:lang w:val="en-US"/>
              </w:rPr>
              <w:t xml:space="preserve"> </w:t>
            </w:r>
            <w:r w:rsidRPr="00F76D04">
              <w:rPr>
                <w:rFonts w:ascii="Arial" w:hAnsi="Arial" w:cs="Arial"/>
                <w:lang w:val="en-GB"/>
              </w:rPr>
              <w:lastRenderedPageBreak/>
              <w:t>unauthori</w:t>
            </w:r>
            <w:r w:rsidR="00956599" w:rsidRPr="00F76D04">
              <w:rPr>
                <w:rFonts w:ascii="Arial" w:hAnsi="Arial" w:cs="Arial"/>
                <w:lang w:val="en-GB"/>
              </w:rPr>
              <w:t>s</w:t>
            </w:r>
            <w:r w:rsidRPr="00F76D04">
              <w:rPr>
                <w:rFonts w:ascii="Arial" w:hAnsi="Arial" w:cs="Arial"/>
                <w:lang w:val="en-GB"/>
              </w:rPr>
              <w:t>ed</w:t>
            </w:r>
            <w:r w:rsidRPr="00406D83">
              <w:rPr>
                <w:rFonts w:ascii="Arial" w:hAnsi="Arial" w:cs="Arial"/>
                <w:lang w:val="en-US"/>
              </w:rPr>
              <w:t xml:space="preserve"> use of this information in the course of trading in financial instruments, </w:t>
            </w:r>
            <w:r w:rsidR="00D11467" w:rsidRPr="00406D83">
              <w:rPr>
                <w:rFonts w:ascii="Arial" w:hAnsi="Arial" w:cs="Arial"/>
                <w:lang w:val="en-US"/>
              </w:rPr>
              <w:t xml:space="preserve">specifically </w:t>
            </w:r>
            <w:r w:rsidRPr="00406D83">
              <w:rPr>
                <w:rFonts w:ascii="Arial" w:hAnsi="Arial" w:cs="Arial"/>
                <w:lang w:val="en-US"/>
              </w:rPr>
              <w:t xml:space="preserve">in this particular case </w:t>
            </w:r>
            <w:r w:rsidR="00F936D3" w:rsidRPr="00406D83">
              <w:rPr>
                <w:rFonts w:ascii="Arial" w:hAnsi="Arial" w:cs="Arial"/>
                <w:lang w:val="en-US"/>
              </w:rPr>
              <w:t>– in</w:t>
            </w:r>
            <w:r w:rsidRPr="00406D83">
              <w:rPr>
                <w:rFonts w:ascii="Arial" w:hAnsi="Arial" w:cs="Arial"/>
                <w:lang w:val="en-US"/>
              </w:rPr>
              <w:t xml:space="preserve"> </w:t>
            </w:r>
            <w:r w:rsidR="00BD738C" w:rsidRPr="00406D83">
              <w:rPr>
                <w:rFonts w:ascii="Arial" w:hAnsi="Arial" w:cs="Arial"/>
                <w:lang w:val="en-US"/>
              </w:rPr>
              <w:t>r</w:t>
            </w:r>
            <w:r w:rsidRPr="00406D83">
              <w:rPr>
                <w:rFonts w:ascii="Arial" w:hAnsi="Arial" w:cs="Arial"/>
                <w:lang w:val="en-US"/>
              </w:rPr>
              <w:t xml:space="preserve">elevant </w:t>
            </w:r>
            <w:r w:rsidR="00BD738C" w:rsidRPr="00406D83">
              <w:rPr>
                <w:rFonts w:ascii="Arial" w:hAnsi="Arial" w:cs="Arial"/>
                <w:lang w:val="en-US"/>
              </w:rPr>
              <w:t>s</w:t>
            </w:r>
            <w:r w:rsidRPr="00406D83">
              <w:rPr>
                <w:rFonts w:ascii="Arial" w:hAnsi="Arial" w:cs="Arial"/>
                <w:lang w:val="en-US"/>
              </w:rPr>
              <w:t>ecurities of</w:t>
            </w:r>
            <w:r w:rsidR="00D0145F">
              <w:rPr>
                <w:rFonts w:ascii="Arial" w:hAnsi="Arial" w:cs="Arial"/>
                <w:lang w:val="en-US"/>
              </w:rPr>
              <w:t xml:space="preserve"> AB “Ignitis grupė”</w:t>
            </w:r>
            <w:r w:rsidRPr="00406D83">
              <w:rPr>
                <w:rFonts w:ascii="Arial" w:hAnsi="Arial" w:cs="Arial"/>
                <w:lang w:val="en-US"/>
              </w:rPr>
              <w:t xml:space="preserve">. </w:t>
            </w:r>
            <w:r w:rsidRPr="00406D83">
              <w:rPr>
                <w:rFonts w:ascii="Arial" w:hAnsi="Arial" w:cs="Arial"/>
                <w:color w:val="AEAAAA" w:themeColor="background2" w:themeShade="BF"/>
                <w:lang w:val="en-US"/>
              </w:rPr>
              <w:t xml:space="preserve">[Abbreviation of the other </w:t>
            </w:r>
            <w:r w:rsidR="002F35AE" w:rsidRPr="00406D83">
              <w:rPr>
                <w:rFonts w:ascii="Arial" w:hAnsi="Arial" w:cs="Arial"/>
                <w:color w:val="AEAAAA" w:themeColor="background2" w:themeShade="BF"/>
                <w:lang w:val="en-US"/>
              </w:rPr>
              <w:t>party’</w:t>
            </w:r>
            <w:r w:rsidRPr="00406D83">
              <w:rPr>
                <w:rFonts w:ascii="Arial" w:hAnsi="Arial" w:cs="Arial"/>
                <w:color w:val="AEAAAA" w:themeColor="background2" w:themeShade="BF"/>
                <w:lang w:val="en-US"/>
              </w:rPr>
              <w:t xml:space="preserve">s name] </w:t>
            </w:r>
            <w:r w:rsidRPr="00406D83">
              <w:rPr>
                <w:rFonts w:ascii="Arial" w:hAnsi="Arial" w:cs="Arial"/>
                <w:lang w:val="en-US"/>
              </w:rPr>
              <w:t>agrees to receiv</w:t>
            </w:r>
            <w:r w:rsidR="005164C5" w:rsidRPr="00406D83">
              <w:rPr>
                <w:rFonts w:ascii="Arial" w:hAnsi="Arial" w:cs="Arial"/>
                <w:lang w:val="en-US"/>
              </w:rPr>
              <w:t>e</w:t>
            </w:r>
            <w:r w:rsidRPr="00406D83">
              <w:rPr>
                <w:rFonts w:ascii="Arial" w:hAnsi="Arial" w:cs="Arial"/>
                <w:lang w:val="en-US"/>
              </w:rPr>
              <w:t xml:space="preserve"> this information and </w:t>
            </w:r>
            <w:r w:rsidR="001D0FDB" w:rsidRPr="00406D83">
              <w:rPr>
                <w:rFonts w:ascii="Arial" w:hAnsi="Arial" w:cs="Arial"/>
                <w:lang w:val="en-US"/>
              </w:rPr>
              <w:t xml:space="preserve">understands that </w:t>
            </w:r>
            <w:r w:rsidR="00D84D4E" w:rsidRPr="00F76D04">
              <w:rPr>
                <w:rFonts w:ascii="Arial" w:hAnsi="Arial" w:cs="Arial"/>
                <w:lang w:val="en-US"/>
              </w:rPr>
              <w:t>it</w:t>
            </w:r>
            <w:r w:rsidR="00D84D4E" w:rsidRPr="00406D83">
              <w:rPr>
                <w:rFonts w:ascii="Arial" w:hAnsi="Arial" w:cs="Arial"/>
                <w:color w:val="AEAAAA" w:themeColor="background2" w:themeShade="BF"/>
                <w:lang w:val="en-US"/>
              </w:rPr>
              <w:t xml:space="preserve"> </w:t>
            </w:r>
            <w:r w:rsidR="00D84D4E" w:rsidRPr="00F76D04">
              <w:rPr>
                <w:rFonts w:ascii="Arial" w:hAnsi="Arial" w:cs="Arial"/>
                <w:lang w:val="en-US"/>
              </w:rPr>
              <w:t>and</w:t>
            </w:r>
            <w:r w:rsidRPr="00406D83">
              <w:rPr>
                <w:rFonts w:ascii="Arial" w:hAnsi="Arial" w:cs="Arial"/>
                <w:lang w:val="en-US"/>
              </w:rPr>
              <w:t xml:space="preserve"> its employees, Representatives</w:t>
            </w:r>
            <w:r w:rsidR="00993B9D" w:rsidRPr="00406D83">
              <w:rPr>
                <w:rFonts w:ascii="Arial" w:hAnsi="Arial" w:cs="Arial"/>
                <w:lang w:val="en-US"/>
              </w:rPr>
              <w:t xml:space="preserve"> and employees of Affiliates</w:t>
            </w:r>
            <w:r w:rsidR="00E938FD" w:rsidRPr="00406D83">
              <w:t xml:space="preserve"> </w:t>
            </w:r>
            <w:r w:rsidR="00E938FD" w:rsidRPr="00F76D04">
              <w:rPr>
                <w:rFonts w:ascii="Arial" w:hAnsi="Arial" w:cs="Arial"/>
                <w:lang w:val="en-US"/>
              </w:rPr>
              <w:t>may</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be</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considered</w:t>
            </w:r>
            <w:r w:rsidR="00E938FD" w:rsidRPr="00406D83">
              <w:rPr>
                <w:rFonts w:ascii="Arial" w:hAnsi="Arial" w:cs="Arial"/>
                <w:color w:val="AEAAAA" w:themeColor="background2" w:themeShade="BF"/>
                <w:lang w:val="en-US"/>
              </w:rPr>
              <w:t xml:space="preserve"> </w:t>
            </w:r>
            <w:r w:rsidR="00FA3A6E" w:rsidRPr="00406D83">
              <w:rPr>
                <w:rFonts w:ascii="Arial" w:hAnsi="Arial" w:cs="Arial"/>
                <w:lang w:val="en-US"/>
              </w:rPr>
              <w:t>to be</w:t>
            </w:r>
            <w:r w:rsidR="00E938FD" w:rsidRPr="00406D83" w:rsidDel="00E938FD">
              <w:rPr>
                <w:rFonts w:ascii="Arial" w:hAnsi="Arial" w:cs="Arial"/>
                <w:color w:val="AEAAAA" w:themeColor="background2" w:themeShade="BF"/>
                <w:lang w:val="en-US"/>
              </w:rPr>
              <w:t xml:space="preserve"> </w:t>
            </w:r>
            <w:r w:rsidR="00715E12" w:rsidRPr="00F76D04">
              <w:rPr>
                <w:rFonts w:ascii="Arial" w:hAnsi="Arial" w:cs="Arial"/>
                <w:lang w:val="en-US"/>
              </w:rPr>
              <w:t>a</w:t>
            </w:r>
            <w:r w:rsidR="00715E12" w:rsidRPr="00406D83">
              <w:rPr>
                <w:rFonts w:ascii="Arial" w:hAnsi="Arial" w:cs="Arial"/>
                <w:color w:val="AEAAAA" w:themeColor="background2" w:themeShade="BF"/>
                <w:lang w:val="en-US"/>
              </w:rPr>
              <w:t xml:space="preserve"> </w:t>
            </w:r>
            <w:r w:rsidR="0003153A" w:rsidRPr="00406D83">
              <w:rPr>
                <w:rFonts w:ascii="Arial" w:hAnsi="Arial" w:cs="Arial"/>
                <w:lang w:val="en-US"/>
              </w:rPr>
              <w:t>person in possession of inside information</w:t>
            </w:r>
            <w:r w:rsidRPr="00406D83">
              <w:rPr>
                <w:rFonts w:ascii="Arial" w:hAnsi="Arial" w:cs="Arial"/>
                <w:lang w:val="en-US"/>
              </w:rPr>
              <w:t xml:space="preserve"> within the meaning of UK MAR, the CJA, EU MAR and LT Financial Acts and will </w:t>
            </w:r>
            <w:r w:rsidR="0047523B" w:rsidRPr="00406D83">
              <w:rPr>
                <w:rFonts w:ascii="Arial" w:hAnsi="Arial" w:cs="Arial"/>
                <w:lang w:val="en-US"/>
              </w:rPr>
              <w:t>inform</w:t>
            </w:r>
            <w:r w:rsidRPr="00406D83">
              <w:rPr>
                <w:rFonts w:ascii="Arial" w:hAnsi="Arial" w:cs="Arial"/>
                <w:lang w:val="en-US"/>
              </w:rPr>
              <w:t xml:space="preserve"> </w:t>
            </w:r>
            <w:r w:rsidRPr="00406D83">
              <w:rPr>
                <w:rFonts w:ascii="Arial" w:hAnsi="Arial" w:cs="Arial"/>
                <w:lang w:val="en-US" w:eastAsia="en-GB"/>
              </w:rPr>
              <w:t>any person to whom</w:t>
            </w:r>
            <w:r w:rsidR="00351E3A" w:rsidRPr="00406D83">
              <w:rPr>
                <w:rFonts w:ascii="Arial" w:hAnsi="Arial" w:cs="Arial"/>
                <w:lang w:val="en-US" w:eastAsia="en-GB"/>
              </w:rPr>
              <w:t xml:space="preserve"> </w:t>
            </w:r>
            <w:r w:rsidRPr="00406D83">
              <w:rPr>
                <w:rFonts w:ascii="Arial" w:hAnsi="Arial" w:cs="Arial"/>
                <w:lang w:val="en-US" w:eastAsia="en-GB"/>
              </w:rPr>
              <w:t xml:space="preserve">it discloses Confidential </w:t>
            </w:r>
            <w:r w:rsidR="000E4A97" w:rsidRPr="00406D83">
              <w:rPr>
                <w:rFonts w:ascii="Arial" w:hAnsi="Arial" w:cs="Arial"/>
                <w:lang w:val="en-US" w:eastAsia="en-GB"/>
              </w:rPr>
              <w:t>I</w:t>
            </w:r>
            <w:r w:rsidRPr="00406D83">
              <w:rPr>
                <w:rFonts w:ascii="Arial" w:hAnsi="Arial" w:cs="Arial"/>
                <w:lang w:val="en-US" w:eastAsia="en-GB"/>
              </w:rPr>
              <w:t>nformation under Clause </w:t>
            </w:r>
            <w:r w:rsidRPr="00406D83">
              <w:rPr>
                <w:rFonts w:ascii="Arial" w:hAnsi="Arial" w:cs="Arial"/>
                <w:lang w:val="en-US"/>
              </w:rPr>
              <w:t>2.7</w:t>
            </w:r>
            <w:r w:rsidR="00783149" w:rsidRPr="00406D83">
              <w:t xml:space="preserve"> </w:t>
            </w:r>
            <w:r w:rsidR="00783149" w:rsidRPr="00406D83">
              <w:rPr>
                <w:rFonts w:ascii="Arial" w:hAnsi="Arial" w:cs="Arial"/>
                <w:lang w:val="en-US"/>
              </w:rPr>
              <w:t>of the Agreement</w:t>
            </w:r>
            <w:r w:rsidRPr="00406D83">
              <w:rPr>
                <w:rFonts w:ascii="Arial" w:hAnsi="Arial" w:cs="Arial"/>
                <w:lang w:val="en-US"/>
              </w:rPr>
              <w:t xml:space="preserve"> </w:t>
            </w:r>
            <w:r w:rsidR="00783149" w:rsidRPr="00406D83">
              <w:rPr>
                <w:rFonts w:ascii="Arial" w:hAnsi="Arial" w:cs="Arial"/>
                <w:lang w:val="en-US"/>
              </w:rPr>
              <w:t xml:space="preserve">about </w:t>
            </w:r>
            <w:r w:rsidRPr="00406D83">
              <w:rPr>
                <w:rFonts w:ascii="Arial" w:hAnsi="Arial" w:cs="Arial"/>
                <w:lang w:val="en-US"/>
              </w:rPr>
              <w:t>the prohibitions on market abuse set out in UK MAR, EU MAR</w:t>
            </w:r>
            <w:r w:rsidR="008178E9" w:rsidRPr="00406D83">
              <w:rPr>
                <w:rFonts w:ascii="Arial" w:hAnsi="Arial" w:cs="Arial"/>
                <w:lang w:val="en-US"/>
              </w:rPr>
              <w:t xml:space="preserve">, </w:t>
            </w:r>
            <w:r w:rsidRPr="00406D83">
              <w:rPr>
                <w:rFonts w:ascii="Arial" w:hAnsi="Arial" w:cs="Arial"/>
                <w:lang w:val="en-US"/>
              </w:rPr>
              <w:t xml:space="preserve">the CJA and </w:t>
            </w:r>
            <w:r w:rsidR="0020758C" w:rsidRPr="00406D83">
              <w:rPr>
                <w:rFonts w:ascii="Arial" w:hAnsi="Arial" w:cs="Arial"/>
                <w:lang w:val="en-US"/>
              </w:rPr>
              <w:t xml:space="preserve">the </w:t>
            </w:r>
            <w:r w:rsidRPr="00406D83">
              <w:rPr>
                <w:rFonts w:ascii="Arial" w:hAnsi="Arial" w:cs="Arial"/>
                <w:lang w:val="en-US"/>
              </w:rPr>
              <w:t xml:space="preserve">Criminal Code of </w:t>
            </w:r>
            <w:r w:rsidR="00671F08" w:rsidRPr="00406D83">
              <w:rPr>
                <w:rFonts w:ascii="Arial" w:hAnsi="Arial" w:cs="Arial"/>
                <w:lang w:val="en-US"/>
              </w:rPr>
              <w:t xml:space="preserve">the Republic of </w:t>
            </w:r>
            <w:r w:rsidRPr="00406D83">
              <w:rPr>
                <w:rFonts w:ascii="Arial" w:hAnsi="Arial" w:cs="Arial"/>
                <w:lang w:val="en-US"/>
              </w:rPr>
              <w:t>Lithuania.</w:t>
            </w:r>
          </w:p>
        </w:tc>
      </w:tr>
      <w:tr w:rsidR="007A68FB" w:rsidRPr="00556A28" w14:paraId="6AE5BEE7" w14:textId="3E8EB150" w:rsidTr="00E370AB">
        <w:tc>
          <w:tcPr>
            <w:tcW w:w="5245" w:type="dxa"/>
          </w:tcPr>
          <w:p w14:paraId="14DFDB1E" w14:textId="1F10843A" w:rsidR="007A68FB" w:rsidRPr="00604D54" w:rsidRDefault="007A68FB" w:rsidP="007A68FB">
            <w:pPr>
              <w:pStyle w:val="ListParagraph"/>
              <w:numPr>
                <w:ilvl w:val="1"/>
                <w:numId w:val="3"/>
              </w:numPr>
              <w:spacing w:before="120" w:after="120"/>
              <w:ind w:left="567" w:hanging="567"/>
              <w:contextualSpacing w:val="0"/>
              <w:jc w:val="both"/>
              <w:rPr>
                <w:rFonts w:ascii="Arial" w:hAnsi="Arial" w:cs="Arial"/>
              </w:rPr>
            </w:pPr>
            <w:r w:rsidRPr="00604D54">
              <w:rPr>
                <w:rFonts w:ascii="Arial" w:hAnsi="Arial" w:cs="Arial"/>
                <w:color w:val="AEAAAA" w:themeColor="background2" w:themeShade="BF"/>
              </w:rPr>
              <w:lastRenderedPageBreak/>
              <w:t>[</w:t>
            </w:r>
            <w:r w:rsidRPr="00A91621">
              <w:rPr>
                <w:rFonts w:ascii="Arial" w:hAnsi="Arial" w:cs="Arial"/>
                <w:color w:val="AEAAAA" w:themeColor="background2" w:themeShade="BF"/>
              </w:rPr>
              <w:t xml:space="preserve">Kitos šalies pavadinimo trumpinys] </w:t>
            </w:r>
            <w:r w:rsidR="00C350BA" w:rsidRPr="00A91621">
              <w:rPr>
                <w:rFonts w:ascii="Arial" w:hAnsi="Arial" w:cs="Arial"/>
              </w:rPr>
              <w:t>sutinka</w:t>
            </w:r>
            <w:r w:rsidRPr="00A91621">
              <w:rPr>
                <w:rFonts w:ascii="Arial" w:hAnsi="Arial" w:cs="Arial"/>
              </w:rPr>
              <w:t xml:space="preserve"> ir informuos bet kurį asmenį, kuriam atskleidžia Konfidencialią informaciją pagal 2.7. p., kad jis privalo veikti su Konfidencialia informacija laikydamasis įskaitant, bet neapsiribojant:</w:t>
            </w:r>
          </w:p>
        </w:tc>
        <w:tc>
          <w:tcPr>
            <w:tcW w:w="4678" w:type="dxa"/>
          </w:tcPr>
          <w:p w14:paraId="033520D5" w14:textId="679FDBBF"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F1F77">
              <w:rPr>
                <w:rFonts w:ascii="Arial" w:hAnsi="Arial" w:cs="Arial"/>
                <w:color w:val="AEAAAA" w:themeColor="background2" w:themeShade="BF"/>
                <w:lang w:val="en-US"/>
              </w:rPr>
              <w:t>party’s</w:t>
            </w:r>
            <w:r w:rsidRPr="00556A28">
              <w:rPr>
                <w:rFonts w:ascii="Arial" w:hAnsi="Arial" w:cs="Arial"/>
                <w:color w:val="AEAAAA" w:themeColor="background2" w:themeShade="BF"/>
                <w:lang w:val="en-US"/>
              </w:rPr>
              <w:t xml:space="preserve"> name] </w:t>
            </w:r>
            <w:r w:rsidR="00FE08D9" w:rsidRPr="00556A28">
              <w:rPr>
                <w:rFonts w:ascii="Arial" w:hAnsi="Arial" w:cs="Arial"/>
                <w:lang w:val="en-US"/>
              </w:rPr>
              <w:t xml:space="preserve">agrees and will inform </w:t>
            </w:r>
            <w:r w:rsidRPr="00556A28">
              <w:rPr>
                <w:rFonts w:ascii="Arial" w:hAnsi="Arial" w:cs="Arial"/>
                <w:lang w:val="en-US" w:eastAsia="en-GB"/>
              </w:rPr>
              <w:t xml:space="preserve">any person to whom it discloses Confidential </w:t>
            </w:r>
            <w:r w:rsidR="00172234">
              <w:rPr>
                <w:rFonts w:ascii="Arial" w:hAnsi="Arial" w:cs="Arial"/>
                <w:lang w:val="en-US" w:eastAsia="en-GB"/>
              </w:rPr>
              <w:t>I</w:t>
            </w:r>
            <w:r w:rsidRPr="00556A28">
              <w:rPr>
                <w:rFonts w:ascii="Arial" w:hAnsi="Arial" w:cs="Arial"/>
                <w:lang w:val="en-US" w:eastAsia="en-GB"/>
              </w:rPr>
              <w:t>nformation under Clause </w:t>
            </w:r>
            <w:r w:rsidRPr="00556A28">
              <w:rPr>
                <w:rFonts w:ascii="Arial" w:hAnsi="Arial" w:cs="Arial"/>
                <w:lang w:val="en-US"/>
              </w:rPr>
              <w:t xml:space="preserve">2.7 that </w:t>
            </w:r>
            <w:r w:rsidR="001B6BE9">
              <w:rPr>
                <w:rFonts w:ascii="Arial" w:hAnsi="Arial" w:cs="Arial"/>
                <w:lang w:val="en-US"/>
              </w:rPr>
              <w:t>they</w:t>
            </w:r>
            <w:r w:rsidRPr="00556A28">
              <w:rPr>
                <w:rFonts w:ascii="Arial" w:hAnsi="Arial" w:cs="Arial"/>
                <w:lang w:val="en-US"/>
              </w:rPr>
              <w:t xml:space="preserve"> must </w:t>
            </w:r>
            <w:r w:rsidR="00C40B98">
              <w:rPr>
                <w:rFonts w:ascii="Arial" w:hAnsi="Arial" w:cs="Arial"/>
                <w:lang w:val="en-US"/>
              </w:rPr>
              <w:t xml:space="preserve">handle </w:t>
            </w:r>
            <w:r w:rsidRPr="00556A28">
              <w:rPr>
                <w:rFonts w:ascii="Arial" w:hAnsi="Arial" w:cs="Arial"/>
                <w:lang w:val="en-US"/>
              </w:rPr>
              <w:t xml:space="preserve">Confidential </w:t>
            </w:r>
            <w:r w:rsidR="00C447E7">
              <w:rPr>
                <w:rFonts w:ascii="Arial" w:hAnsi="Arial" w:cs="Arial"/>
                <w:lang w:val="en-US"/>
              </w:rPr>
              <w:t>I</w:t>
            </w:r>
            <w:r w:rsidRPr="00556A28">
              <w:rPr>
                <w:rFonts w:ascii="Arial" w:hAnsi="Arial" w:cs="Arial"/>
                <w:lang w:val="en-US"/>
              </w:rPr>
              <w:t>nformation in compliance with</w:t>
            </w:r>
            <w:r w:rsidR="0080785A">
              <w:rPr>
                <w:rFonts w:ascii="Arial" w:hAnsi="Arial" w:cs="Arial"/>
                <w:lang w:val="en-US"/>
              </w:rPr>
              <w:t xml:space="preserve"> </w:t>
            </w:r>
            <w:r w:rsidR="00684749">
              <w:rPr>
                <w:rFonts w:ascii="Arial" w:hAnsi="Arial" w:cs="Arial"/>
                <w:lang w:val="en-US"/>
              </w:rPr>
              <w:t>(</w:t>
            </w:r>
            <w:r w:rsidR="0080785A">
              <w:rPr>
                <w:rFonts w:ascii="Arial" w:hAnsi="Arial" w:cs="Arial"/>
                <w:lang w:val="en-US"/>
              </w:rPr>
              <w:t xml:space="preserve">including but </w:t>
            </w:r>
            <w:r w:rsidR="0098786C">
              <w:rPr>
                <w:rFonts w:ascii="Arial" w:hAnsi="Arial" w:cs="Arial"/>
                <w:lang w:val="en-US"/>
              </w:rPr>
              <w:t>not limited to</w:t>
            </w:r>
            <w:r w:rsidR="00684749">
              <w:rPr>
                <w:rFonts w:ascii="Arial" w:hAnsi="Arial" w:cs="Arial"/>
                <w:lang w:val="en-US"/>
              </w:rPr>
              <w:t>)</w:t>
            </w:r>
            <w:r w:rsidRPr="00556A28">
              <w:rPr>
                <w:rFonts w:ascii="Arial" w:hAnsi="Arial" w:cs="Arial"/>
                <w:lang w:val="en-US"/>
              </w:rPr>
              <w:t>:</w:t>
            </w:r>
          </w:p>
        </w:tc>
      </w:tr>
      <w:tr w:rsidR="007A68FB" w:rsidRPr="00556A28" w14:paraId="559BF308" w14:textId="4E6FA5CD" w:rsidTr="00E370AB">
        <w:tc>
          <w:tcPr>
            <w:tcW w:w="5245" w:type="dxa"/>
          </w:tcPr>
          <w:p w14:paraId="0AD983A4"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UK MAR įtvirtintu draudimu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tc>
        <w:tc>
          <w:tcPr>
            <w:tcW w:w="4678" w:type="dxa"/>
          </w:tcPr>
          <w:p w14:paraId="2C388975" w14:textId="519CB294" w:rsidR="007A68FB" w:rsidRPr="00556A28" w:rsidRDefault="007A68FB" w:rsidP="007A68FB">
            <w:pPr>
              <w:spacing w:before="120" w:after="120"/>
              <w:ind w:left="568"/>
              <w:jc w:val="both"/>
              <w:rPr>
                <w:rFonts w:ascii="Arial" w:hAnsi="Arial" w:cs="Arial"/>
              </w:rPr>
            </w:pPr>
            <w:bookmarkStart w:id="0" w:name="a726848"/>
            <w:r w:rsidRPr="00F05429">
              <w:rPr>
                <w:rFonts w:ascii="Arial" w:hAnsi="Arial" w:cs="Arial"/>
                <w:lang w:val="en-US"/>
              </w:rPr>
              <w:t xml:space="preserve">the </w:t>
            </w:r>
            <w:r w:rsidRPr="00F05429">
              <w:rPr>
                <w:rFonts w:ascii="Arial" w:hAnsi="Arial"/>
                <w:lang w:val="en-US"/>
              </w:rPr>
              <w:t>prohibition on market abuse</w:t>
            </w:r>
            <w:r w:rsidRPr="00F05429">
              <w:rPr>
                <w:rFonts w:ascii="Arial" w:hAnsi="Arial" w:cs="Arial"/>
                <w:lang w:val="en-US"/>
              </w:rPr>
              <w:t xml:space="preserve"> </w:t>
            </w:r>
            <w:r w:rsidR="004F584F" w:rsidRPr="00F05429">
              <w:rPr>
                <w:rFonts w:ascii="Arial" w:hAnsi="Arial" w:cs="Arial"/>
                <w:lang w:val="en-US"/>
              </w:rPr>
              <w:t>outlined</w:t>
            </w:r>
            <w:r w:rsidR="002B1813" w:rsidRPr="00F05429">
              <w:rPr>
                <w:rFonts w:ascii="Arial" w:hAnsi="Arial" w:cs="Arial"/>
                <w:lang w:val="en-US"/>
              </w:rPr>
              <w:t xml:space="preserve"> </w:t>
            </w:r>
            <w:r w:rsidRPr="00F05429">
              <w:rPr>
                <w:rFonts w:ascii="Arial" w:hAnsi="Arial" w:cs="Arial"/>
                <w:lang w:val="en-US"/>
              </w:rPr>
              <w:t>in UK MAR</w:t>
            </w:r>
            <w:r w:rsidR="00A91621" w:rsidRPr="00F05429">
              <w:rPr>
                <w:rFonts w:ascii="Arial" w:hAnsi="Arial" w:cs="Arial"/>
                <w:lang w:val="en-US"/>
              </w:rPr>
              <w:t xml:space="preserve">, particularly </w:t>
            </w:r>
            <w:r w:rsidRPr="00F05429">
              <w:rPr>
                <w:rFonts w:ascii="Arial" w:hAnsi="Arial" w:cs="Arial"/>
                <w:lang w:val="en-US"/>
              </w:rPr>
              <w:t xml:space="preserve">in relation to </w:t>
            </w:r>
            <w:r w:rsidRPr="00F05429">
              <w:rPr>
                <w:rFonts w:ascii="Arial" w:hAnsi="Arial"/>
                <w:lang w:val="en-US"/>
              </w:rPr>
              <w:t>insider dealing</w:t>
            </w:r>
            <w:r w:rsidRPr="00F05429">
              <w:rPr>
                <w:rFonts w:ascii="Arial" w:hAnsi="Arial" w:cs="Arial"/>
                <w:lang w:val="en-US"/>
              </w:rPr>
              <w:t xml:space="preserve"> (Article 8), </w:t>
            </w:r>
            <w:r w:rsidRPr="00F05429">
              <w:rPr>
                <w:rFonts w:ascii="Arial" w:hAnsi="Arial"/>
                <w:lang w:val="en-US"/>
              </w:rPr>
              <w:t>unlawful disclosure of inside information</w:t>
            </w:r>
            <w:r w:rsidRPr="00F05429">
              <w:rPr>
                <w:rFonts w:ascii="Arial" w:hAnsi="Arial" w:cs="Arial"/>
                <w:lang w:val="en-US"/>
              </w:rPr>
              <w:t xml:space="preserve"> (Article 10), </w:t>
            </w:r>
            <w:r w:rsidRPr="00F05429">
              <w:rPr>
                <w:rFonts w:ascii="Arial" w:hAnsi="Arial"/>
                <w:lang w:val="en-US"/>
              </w:rPr>
              <w:t>market manipulation</w:t>
            </w:r>
            <w:r w:rsidRPr="00F05429">
              <w:rPr>
                <w:rFonts w:ascii="Arial" w:hAnsi="Arial" w:cs="Arial"/>
                <w:lang w:val="en-US"/>
              </w:rPr>
              <w:t xml:space="preserve"> (Article 12), </w:t>
            </w:r>
            <w:r w:rsidR="00A90CA4" w:rsidRPr="00F05429">
              <w:rPr>
                <w:rFonts w:ascii="Arial" w:hAnsi="Arial" w:cs="Arial"/>
                <w:lang w:val="en-US"/>
              </w:rPr>
              <w:t xml:space="preserve">public disclosure of </w:t>
            </w:r>
            <w:r w:rsidRPr="00F05429">
              <w:rPr>
                <w:rFonts w:ascii="Arial" w:hAnsi="Arial"/>
                <w:lang w:val="en-US"/>
              </w:rPr>
              <w:t>inside information</w:t>
            </w:r>
            <w:r w:rsidRPr="00F05429">
              <w:rPr>
                <w:rFonts w:ascii="Arial" w:hAnsi="Arial" w:cs="Arial"/>
                <w:lang w:val="en-US"/>
              </w:rPr>
              <w:t xml:space="preserve"> (Article 17) and </w:t>
            </w:r>
            <w:r w:rsidRPr="00F05429">
              <w:rPr>
                <w:rFonts w:ascii="Arial" w:hAnsi="Arial"/>
                <w:lang w:val="en-US"/>
              </w:rPr>
              <w:t>insider lists</w:t>
            </w:r>
            <w:r w:rsidRPr="00F05429">
              <w:rPr>
                <w:rFonts w:ascii="Arial" w:hAnsi="Arial" w:cs="Arial"/>
                <w:lang w:val="en-US"/>
              </w:rPr>
              <w:t xml:space="preserve"> (Article 18);</w:t>
            </w:r>
            <w:bookmarkEnd w:id="0"/>
          </w:p>
        </w:tc>
      </w:tr>
      <w:tr w:rsidR="007A68FB" w:rsidRPr="00556A28" w14:paraId="2F9C0D41" w14:textId="633FFCCA" w:rsidTr="00E370AB">
        <w:tc>
          <w:tcPr>
            <w:tcW w:w="5245" w:type="dxa"/>
          </w:tcPr>
          <w:p w14:paraId="5AC76C8C"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Piktnaudžiavimo rinka reglamento įtvirtintu draudimu piktnaudžiauti rinka, visų pirma susijusiu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tc>
        <w:tc>
          <w:tcPr>
            <w:tcW w:w="4678" w:type="dxa"/>
          </w:tcPr>
          <w:p w14:paraId="28D1AF45" w14:textId="48F659CA"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the prohibition on market abuse </w:t>
            </w:r>
            <w:r w:rsidR="004F584F">
              <w:rPr>
                <w:rFonts w:ascii="Arial" w:hAnsi="Arial" w:cs="Arial"/>
                <w:lang w:val="en-US"/>
              </w:rPr>
              <w:t>outlined</w:t>
            </w:r>
            <w:r w:rsidR="00D957FD" w:rsidRPr="00556A28">
              <w:rPr>
                <w:rFonts w:ascii="Arial" w:hAnsi="Arial" w:cs="Arial"/>
                <w:lang w:val="en-US"/>
              </w:rPr>
              <w:t xml:space="preserve"> </w:t>
            </w:r>
            <w:r w:rsidRPr="00556A28">
              <w:rPr>
                <w:rFonts w:ascii="Arial" w:hAnsi="Arial" w:cs="Arial"/>
                <w:lang w:val="en-US"/>
              </w:rPr>
              <w:t>in EU MAR</w:t>
            </w:r>
            <w:r w:rsidR="00A91621">
              <w:rPr>
                <w:rFonts w:ascii="Arial" w:hAnsi="Arial" w:cs="Arial"/>
                <w:lang w:val="en-US"/>
              </w:rPr>
              <w:t>,</w:t>
            </w:r>
            <w:r w:rsidRPr="00556A28">
              <w:rPr>
                <w:rFonts w:ascii="Arial" w:hAnsi="Arial" w:cs="Arial"/>
                <w:lang w:val="en-US"/>
              </w:rPr>
              <w:t xml:space="preserve"> particular</w:t>
            </w:r>
            <w:r w:rsidR="00A91621">
              <w:rPr>
                <w:rFonts w:ascii="Arial" w:hAnsi="Arial" w:cs="Arial"/>
                <w:lang w:val="en-US"/>
              </w:rPr>
              <w:t>ly</w:t>
            </w:r>
            <w:r w:rsidRPr="00556A28">
              <w:rPr>
                <w:rFonts w:ascii="Arial" w:hAnsi="Arial" w:cs="Arial"/>
                <w:lang w:val="en-US"/>
              </w:rPr>
              <w:t xml:space="preserve"> in relation to inside information (Article 7), insider dealing (Article 8), unlawful disclosure of inside information (Article 10), market manipulation (Article 12), public disclosure of inside information (Article 17) and, where applicable, insider lists (Article 18);</w:t>
            </w:r>
          </w:p>
        </w:tc>
      </w:tr>
      <w:tr w:rsidR="007A68FB" w:rsidRPr="00556A28" w14:paraId="1397C973" w14:textId="6E1E06A9" w:rsidTr="00E370AB">
        <w:tc>
          <w:tcPr>
            <w:tcW w:w="5245" w:type="dxa"/>
          </w:tcPr>
          <w:p w14:paraId="10B53AA7"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LT finansų rinkų įstatymuose nurodytomis taisyklėmis;</w:t>
            </w:r>
          </w:p>
        </w:tc>
        <w:tc>
          <w:tcPr>
            <w:tcW w:w="4678" w:type="dxa"/>
          </w:tcPr>
          <w:p w14:paraId="10F27529" w14:textId="1047B36A"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regulations </w:t>
            </w:r>
            <w:r w:rsidR="00BD76A9" w:rsidRPr="00BD76A9">
              <w:rPr>
                <w:rFonts w:ascii="Arial" w:hAnsi="Arial" w:cs="Arial"/>
                <w:lang w:val="en-US"/>
              </w:rPr>
              <w:t>specified</w:t>
            </w:r>
            <w:r w:rsidRPr="00556A28">
              <w:rPr>
                <w:rFonts w:ascii="Arial" w:hAnsi="Arial" w:cs="Arial"/>
                <w:lang w:val="en-US"/>
              </w:rPr>
              <w:t xml:space="preserve"> in the LT Financial Markets Acts;</w:t>
            </w:r>
          </w:p>
        </w:tc>
      </w:tr>
      <w:tr w:rsidR="007A68FB" w:rsidRPr="00556A28" w14:paraId="506F42DC" w14:textId="680EB3D1" w:rsidTr="00E370AB">
        <w:tc>
          <w:tcPr>
            <w:tcW w:w="5245" w:type="dxa"/>
          </w:tcPr>
          <w:p w14:paraId="4117FDC5"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AB Nasdaq Vilnius paskelbtomis gairių taisyklėmis;</w:t>
            </w:r>
          </w:p>
        </w:tc>
        <w:tc>
          <w:tcPr>
            <w:tcW w:w="4678" w:type="dxa"/>
          </w:tcPr>
          <w:p w14:paraId="1715548F" w14:textId="0405F2F1" w:rsidR="007A68FB" w:rsidRPr="00556A28" w:rsidRDefault="007A68FB" w:rsidP="007A68FB">
            <w:pPr>
              <w:spacing w:before="120" w:after="120"/>
              <w:ind w:left="568"/>
              <w:jc w:val="both"/>
              <w:rPr>
                <w:rFonts w:ascii="Arial" w:hAnsi="Arial" w:cs="Arial"/>
              </w:rPr>
            </w:pPr>
            <w:r w:rsidRPr="00556A28">
              <w:rPr>
                <w:rFonts w:ascii="Arial" w:hAnsi="Arial" w:cs="Arial"/>
                <w:lang w:val="en-US"/>
              </w:rPr>
              <w:t>guidance rules issued by AB Nasdaq Vilnius;</w:t>
            </w:r>
          </w:p>
        </w:tc>
      </w:tr>
      <w:tr w:rsidR="007A68FB" w:rsidRPr="00556A28" w14:paraId="52E6929F" w14:textId="303DA4E1" w:rsidTr="00E370AB">
        <w:tc>
          <w:tcPr>
            <w:tcW w:w="5245" w:type="dxa"/>
          </w:tcPr>
          <w:p w14:paraId="5764D906" w14:textId="77777777" w:rsidR="007A68FB" w:rsidRPr="00E35732"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lastRenderedPageBreak/>
              <w:t>Finansinio elgesio institucijos išleistos Informacijos atskleidimo gairėmis, Lietuvos banko Informacijos atskleidimo gairėmis Nr. V 2023/(1.160.E-9004)-441-30 (ir visi jų pakeitimai), Lietuvos banko sprendimu Nr. 03-127 (ir visi jo pakeitimai) ir bet kokiais kitais su tuo susijusiais Lietuvos banko išleistais teisės aktais;</w:t>
            </w:r>
            <w:r w:rsidRPr="00E35732">
              <w:rPr>
                <w:rFonts w:ascii="Arial" w:hAnsi="Arial" w:cs="Arial"/>
              </w:rPr>
              <w:t xml:space="preserve"> </w:t>
            </w:r>
          </w:p>
        </w:tc>
        <w:tc>
          <w:tcPr>
            <w:tcW w:w="4678" w:type="dxa"/>
          </w:tcPr>
          <w:p w14:paraId="47EB0821" w14:textId="02B222A8" w:rsidR="007A68FB" w:rsidRPr="00556A28" w:rsidRDefault="007A68FB" w:rsidP="007A68FB">
            <w:pPr>
              <w:spacing w:before="120" w:after="120"/>
              <w:ind w:left="568"/>
              <w:jc w:val="both"/>
              <w:rPr>
                <w:rFonts w:ascii="Arial" w:hAnsi="Arial" w:cs="Arial"/>
              </w:rPr>
            </w:pPr>
            <w:r w:rsidRPr="00F05429">
              <w:rPr>
                <w:rFonts w:ascii="Arial" w:hAnsi="Arial"/>
                <w:lang w:val="en-US"/>
              </w:rPr>
              <w:t>Disclosure Guidance issued by the Financial Conduct Authority,</w:t>
            </w:r>
            <w:r w:rsidRPr="00556A28">
              <w:rPr>
                <w:rFonts w:ascii="Arial" w:hAnsi="Arial" w:cs="Arial"/>
                <w:lang w:val="en-US"/>
              </w:rPr>
              <w:t xml:space="preserve"> Disclosure Guidelines No. V 2023/(1.160.E-9004)-441-30 of the Bank of Lithuania (and any changes made thereto), Decision No. 03-127 of the Bank of Lithuania (and any changes made thereto) and any other regulation</w:t>
            </w:r>
            <w:r w:rsidR="00E35732">
              <w:rPr>
                <w:rFonts w:ascii="Arial" w:hAnsi="Arial" w:cs="Arial"/>
                <w:lang w:val="en-US"/>
              </w:rPr>
              <w:t>s</w:t>
            </w:r>
            <w:r w:rsidRPr="00556A28">
              <w:rPr>
                <w:rFonts w:ascii="Arial" w:hAnsi="Arial" w:cs="Arial"/>
                <w:lang w:val="en-US"/>
              </w:rPr>
              <w:t xml:space="preserve"> issued by the Bank of Lithuania </w:t>
            </w:r>
            <w:r w:rsidR="00451B99">
              <w:rPr>
                <w:rFonts w:ascii="Arial" w:hAnsi="Arial" w:cs="Arial"/>
                <w:lang w:val="en-US"/>
              </w:rPr>
              <w:t xml:space="preserve">and </w:t>
            </w:r>
            <w:r w:rsidRPr="00556A28">
              <w:rPr>
                <w:rFonts w:ascii="Arial" w:hAnsi="Arial" w:cs="Arial"/>
                <w:lang w:val="en-US"/>
              </w:rPr>
              <w:t xml:space="preserve">related thereto; </w:t>
            </w:r>
          </w:p>
        </w:tc>
      </w:tr>
      <w:tr w:rsidR="007A68FB" w:rsidRPr="00556A28" w14:paraId="27D2024D" w14:textId="4BF577CE" w:rsidTr="00E370AB">
        <w:tc>
          <w:tcPr>
            <w:tcW w:w="5245" w:type="dxa"/>
          </w:tcPr>
          <w:p w14:paraId="7293B6A0" w14:textId="643CB133" w:rsidR="007A68FB" w:rsidRPr="00556A28" w:rsidRDefault="00281B99" w:rsidP="007A68FB">
            <w:pPr>
              <w:pStyle w:val="ListParagraph"/>
              <w:numPr>
                <w:ilvl w:val="0"/>
                <w:numId w:val="4"/>
              </w:numPr>
              <w:spacing w:before="120" w:after="120"/>
              <w:contextualSpacing w:val="0"/>
              <w:jc w:val="both"/>
              <w:rPr>
                <w:rFonts w:ascii="Arial" w:hAnsi="Arial" w:cs="Arial"/>
              </w:rPr>
            </w:pPr>
            <w:r w:rsidRPr="00D0145F">
              <w:rPr>
                <w:rFonts w:ascii="Arial" w:hAnsi="Arial" w:cs="Arial"/>
              </w:rPr>
              <w:t>B</w:t>
            </w:r>
            <w:r w:rsidR="00F51BE5" w:rsidRPr="00D0145F">
              <w:rPr>
                <w:rFonts w:ascii="Arial" w:hAnsi="Arial" w:cs="Arial"/>
              </w:rPr>
              <w:t>T</w:t>
            </w:r>
            <w:r w:rsidRPr="00D0145F">
              <w:rPr>
                <w:rFonts w:ascii="Arial" w:hAnsi="Arial" w:cs="Arial"/>
              </w:rPr>
              <w:t>Į ir Lietuvos teisės akt</w:t>
            </w:r>
            <w:r w:rsidR="007A1C8E">
              <w:rPr>
                <w:rFonts w:ascii="Arial" w:hAnsi="Arial" w:cs="Arial"/>
              </w:rPr>
              <w:t>ų</w:t>
            </w:r>
            <w:r w:rsidRPr="00D0145F">
              <w:rPr>
                <w:rFonts w:ascii="Arial" w:hAnsi="Arial" w:cs="Arial"/>
              </w:rPr>
              <w:t>, numatanči</w:t>
            </w:r>
            <w:r w:rsidR="007A1C8E">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7A68FB" w:rsidRPr="00790C15">
              <w:rPr>
                <w:rFonts w:ascii="Arial" w:hAnsi="Arial" w:cs="Arial"/>
              </w:rPr>
              <w:t>.</w:t>
            </w:r>
          </w:p>
        </w:tc>
        <w:tc>
          <w:tcPr>
            <w:tcW w:w="4678" w:type="dxa"/>
          </w:tcPr>
          <w:p w14:paraId="2301E883" w14:textId="17BCE032"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CJA and the legal acts of </w:t>
            </w:r>
            <w:r w:rsidR="00F51BE5">
              <w:rPr>
                <w:rFonts w:ascii="Arial" w:hAnsi="Arial" w:cs="Arial"/>
                <w:lang w:val="en-US"/>
              </w:rPr>
              <w:t xml:space="preserve">the </w:t>
            </w:r>
            <w:r w:rsidR="005C1BBB" w:rsidRPr="00556A28">
              <w:rPr>
                <w:rFonts w:ascii="Arial" w:hAnsi="Arial" w:cs="Arial"/>
                <w:lang w:val="en-US"/>
              </w:rPr>
              <w:t xml:space="preserve">Republic of Lithuania </w:t>
            </w:r>
            <w:r w:rsidR="00704AB9">
              <w:rPr>
                <w:rFonts w:ascii="Arial" w:hAnsi="Arial" w:cs="Arial"/>
                <w:lang w:val="en-US"/>
              </w:rPr>
              <w:t>setting out</w:t>
            </w:r>
            <w:r w:rsidRPr="00556A28">
              <w:rPr>
                <w:rFonts w:ascii="Arial" w:hAnsi="Arial" w:cs="Arial"/>
                <w:lang w:val="en-US"/>
              </w:rPr>
              <w:t xml:space="preserve"> the offences for </w:t>
            </w:r>
            <w:r w:rsidRPr="00F76D04">
              <w:rPr>
                <w:rFonts w:ascii="Arial" w:hAnsi="Arial" w:cs="Arial"/>
                <w:lang w:val="en-GB"/>
              </w:rPr>
              <w:t>unauthori</w:t>
            </w:r>
            <w:r w:rsidR="003E0FC9" w:rsidRPr="00F76D04">
              <w:rPr>
                <w:rFonts w:ascii="Arial" w:hAnsi="Arial" w:cs="Arial"/>
                <w:lang w:val="en-GB"/>
              </w:rPr>
              <w:t>s</w:t>
            </w:r>
            <w:r w:rsidRPr="00F76D04">
              <w:rPr>
                <w:rFonts w:ascii="Arial" w:hAnsi="Arial" w:cs="Arial"/>
                <w:lang w:val="en-GB"/>
              </w:rPr>
              <w:t>ed</w:t>
            </w:r>
            <w:r w:rsidRPr="00556A28">
              <w:rPr>
                <w:rFonts w:ascii="Arial" w:hAnsi="Arial" w:cs="Arial"/>
                <w:lang w:val="en-US"/>
              </w:rPr>
              <w:t xml:space="preserve"> use of inside information, including the Criminal Code of </w:t>
            </w:r>
            <w:r w:rsidR="00790C15">
              <w:rPr>
                <w:rFonts w:ascii="Arial" w:hAnsi="Arial" w:cs="Arial"/>
                <w:lang w:val="en-US"/>
              </w:rPr>
              <w:t xml:space="preserve">the </w:t>
            </w:r>
            <w:r w:rsidR="005C1BBB" w:rsidRPr="00556A28">
              <w:rPr>
                <w:rFonts w:ascii="Arial" w:hAnsi="Arial" w:cs="Arial"/>
                <w:lang w:val="en-US"/>
              </w:rPr>
              <w:t>Republic of Lithuania</w:t>
            </w:r>
            <w:r w:rsidRPr="00556A28">
              <w:rPr>
                <w:rFonts w:ascii="Arial" w:hAnsi="Arial" w:cs="Arial"/>
                <w:lang w:val="en-US"/>
              </w:rPr>
              <w:t>.</w:t>
            </w:r>
          </w:p>
        </w:tc>
      </w:tr>
      <w:tr w:rsidR="007A68FB" w:rsidRPr="00556A28" w14:paraId="5B90EED7" w14:textId="13C277C5" w:rsidTr="00E370AB">
        <w:tc>
          <w:tcPr>
            <w:tcW w:w="5245" w:type="dxa"/>
          </w:tcPr>
          <w:p w14:paraId="3EAF0649" w14:textId="16D8640A"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E87A09">
              <w:rPr>
                <w:rFonts w:ascii="Arial" w:hAnsi="Arial" w:cs="Arial"/>
              </w:rPr>
              <w:t>Nepažeisdamas kitų</w:t>
            </w:r>
            <w:r w:rsidRPr="00556A28">
              <w:rPr>
                <w:rFonts w:ascii="Arial" w:hAnsi="Arial" w:cs="Arial"/>
              </w:rPr>
              <w:t xml:space="preserve"> </w:t>
            </w:r>
            <w:r w:rsidR="00016564">
              <w:rPr>
                <w:rFonts w:ascii="Arial" w:hAnsi="Arial"/>
              </w:rPr>
              <w:t>šio</w:t>
            </w:r>
            <w:r w:rsidR="00D0145F" w:rsidRPr="00016564">
              <w:rPr>
                <w:rFonts w:ascii="Arial" w:hAnsi="Arial"/>
              </w:rPr>
              <w:t xml:space="preserve"> </w:t>
            </w:r>
            <w:r w:rsidR="00D0145F">
              <w:rPr>
                <w:rFonts w:ascii="Arial" w:hAnsi="Arial"/>
              </w:rPr>
              <w:t>Susitarimo</w:t>
            </w:r>
            <w:r w:rsidR="00016564">
              <w:rPr>
                <w:rFonts w:ascii="Arial" w:hAnsi="Arial"/>
              </w:rPr>
              <w:t xml:space="preserve"> </w:t>
            </w:r>
            <w:r w:rsidRPr="00556A28">
              <w:rPr>
                <w:rFonts w:ascii="Arial" w:hAnsi="Arial" w:cs="Arial"/>
              </w:rPr>
              <w:t>4</w:t>
            </w:r>
            <w:r w:rsidRPr="00E87A09">
              <w:rPr>
                <w:rFonts w:ascii="Arial" w:hAnsi="Arial" w:cs="Arial"/>
              </w:rPr>
              <w:t>.5. – 4.6. punktų</w:t>
            </w:r>
            <w:r w:rsidRPr="00556A28">
              <w:rPr>
                <w:rFonts w:ascii="Arial" w:hAnsi="Arial" w:cs="Arial"/>
              </w:rPr>
              <w:t xml:space="preserve"> </w:t>
            </w:r>
            <w:r w:rsidRPr="00E87A09">
              <w:rPr>
                <w:rFonts w:ascii="Arial" w:hAnsi="Arial" w:cs="Arial"/>
              </w:rPr>
              <w:t xml:space="preserve">nuostatų bendrumo, </w:t>
            </w:r>
            <w:r w:rsidRPr="00E87A09">
              <w:rPr>
                <w:rFonts w:ascii="Arial" w:hAnsi="Arial" w:cs="Arial"/>
                <w:color w:val="AEAAAA" w:themeColor="background2" w:themeShade="BF"/>
              </w:rPr>
              <w:t xml:space="preserve">[Kitos šalies pavadinimo trumpinys] </w:t>
            </w:r>
            <w:r w:rsidRPr="00E87A09">
              <w:rPr>
                <w:rFonts w:ascii="Arial" w:hAnsi="Arial" w:cs="Arial"/>
              </w:rPr>
              <w:t xml:space="preserve">patvirtina, kad yra nustatęs arba nustatys būtinas procedūras (įskaitant, bet neapsiribojant, viešai neatskleistos informacijos turinčių asmenų sąrašų tvarkymu ir jų perdavimu </w:t>
            </w:r>
            <w:r w:rsidRPr="00E87A09">
              <w:rPr>
                <w:rFonts w:ascii="Arial" w:hAnsi="Arial" w:cs="Arial"/>
                <w:color w:val="AEAAAA" w:themeColor="background2" w:themeShade="BF"/>
              </w:rPr>
              <w:t>[Grupės įmonės pavadinimo trumpinys] reikalavimu</w:t>
            </w:r>
            <w:r w:rsidRPr="00E87A09">
              <w:rPr>
                <w:rFonts w:ascii="Arial" w:hAnsi="Arial" w:cs="Arial"/>
              </w:rPr>
              <w:t>, kai toks sąrašas turi būti sudaromas), kuriomis siekiama užtikrinti, kad jis laikytųsi įsipareigojimų pagal visus galiojančius įstatymus ir kitus teisės aktus, susijusius su nepaskelbta, kainai jautria informacija.</w:t>
            </w:r>
            <w:r w:rsidRPr="00556A28">
              <w:rPr>
                <w:rFonts w:ascii="Arial" w:hAnsi="Arial" w:cs="Arial"/>
              </w:rPr>
              <w:t xml:space="preserve"> </w:t>
            </w:r>
          </w:p>
        </w:tc>
        <w:tc>
          <w:tcPr>
            <w:tcW w:w="4678" w:type="dxa"/>
          </w:tcPr>
          <w:p w14:paraId="26797FF5" w14:textId="114C1CCB" w:rsidR="007A68FB" w:rsidRPr="00556A28" w:rsidRDefault="007A68FB" w:rsidP="007A68FB">
            <w:pPr>
              <w:spacing w:before="120" w:after="120"/>
              <w:jc w:val="both"/>
              <w:rPr>
                <w:rFonts w:ascii="Arial" w:hAnsi="Arial" w:cs="Arial"/>
              </w:rPr>
            </w:pPr>
            <w:r w:rsidRPr="00556A28">
              <w:rPr>
                <w:rFonts w:ascii="Arial" w:hAnsi="Arial" w:cs="Arial"/>
                <w:lang w:val="en-US"/>
              </w:rPr>
              <w:t>Without prejudice to the generality of the other provisions of Clauses 4.5 and 4.6</w:t>
            </w:r>
            <w:r w:rsidR="00363519">
              <w:rPr>
                <w:rFonts w:ascii="Arial" w:hAnsi="Arial" w:cs="Arial"/>
                <w:lang w:val="en-US"/>
              </w:rPr>
              <w:t xml:space="preserve"> of th</w:t>
            </w:r>
            <w:r w:rsidR="0043377F">
              <w:rPr>
                <w:rFonts w:ascii="Arial" w:hAnsi="Arial" w:cs="Arial"/>
                <w:lang w:val="en-US"/>
              </w:rPr>
              <w:t>is</w:t>
            </w:r>
            <w:r w:rsidR="00363519">
              <w:rPr>
                <w:rFonts w:ascii="Arial" w:hAnsi="Arial" w:cs="Arial"/>
                <w:lang w:val="en-US"/>
              </w:rPr>
              <w:t xml:space="preserv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C64478">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confirms </w:t>
            </w:r>
            <w:r w:rsidR="00363519">
              <w:rPr>
                <w:rFonts w:ascii="Arial" w:hAnsi="Arial" w:cs="Arial"/>
                <w:lang w:val="en-US"/>
              </w:rPr>
              <w:t xml:space="preserve">that </w:t>
            </w:r>
            <w:r w:rsidRPr="00556A28">
              <w:rPr>
                <w:rFonts w:ascii="Arial" w:hAnsi="Arial" w:cs="Arial"/>
                <w:lang w:val="en-US"/>
              </w:rPr>
              <w:t xml:space="preserve">it has established or will establish </w:t>
            </w:r>
            <w:r w:rsidR="009E368E">
              <w:rPr>
                <w:rFonts w:ascii="Arial" w:hAnsi="Arial" w:cs="Arial"/>
                <w:lang w:val="en-US"/>
              </w:rPr>
              <w:t>necessary</w:t>
            </w:r>
            <w:r w:rsidR="009E368E" w:rsidRPr="00556A28">
              <w:rPr>
                <w:rFonts w:ascii="Arial" w:hAnsi="Arial" w:cs="Arial"/>
                <w:lang w:val="en-US"/>
              </w:rPr>
              <w:t xml:space="preserve"> </w:t>
            </w:r>
            <w:r w:rsidRPr="00556A28">
              <w:rPr>
                <w:rFonts w:ascii="Arial" w:hAnsi="Arial" w:cs="Arial"/>
                <w:lang w:val="en-US"/>
              </w:rPr>
              <w:t>procedures (including</w:t>
            </w:r>
            <w:r w:rsidR="002E038F">
              <w:rPr>
                <w:rFonts w:ascii="Arial" w:hAnsi="Arial" w:cs="Arial"/>
                <w:lang w:val="en-US"/>
              </w:rPr>
              <w:t>,</w:t>
            </w:r>
            <w:r w:rsidRPr="00556A28">
              <w:rPr>
                <w:rFonts w:ascii="Arial" w:hAnsi="Arial" w:cs="Arial"/>
                <w:lang w:val="en-US"/>
              </w:rPr>
              <w:t xml:space="preserve"> without limitation</w:t>
            </w:r>
            <w:r w:rsidR="002E038F">
              <w:rPr>
                <w:rFonts w:ascii="Arial" w:hAnsi="Arial" w:cs="Arial"/>
                <w:lang w:val="en-US"/>
              </w:rPr>
              <w:t>,</w:t>
            </w:r>
            <w:r w:rsidRPr="00556A28">
              <w:rPr>
                <w:rFonts w:ascii="Arial" w:hAnsi="Arial" w:cs="Arial"/>
                <w:lang w:val="en-US"/>
              </w:rPr>
              <w:t xml:space="preserve"> the maintenance and </w:t>
            </w:r>
            <w:r w:rsidR="00BA53F6">
              <w:rPr>
                <w:rFonts w:ascii="Arial" w:hAnsi="Arial" w:cs="Arial"/>
                <w:lang w:val="en-US"/>
              </w:rPr>
              <w:t>transfer</w:t>
            </w:r>
            <w:r w:rsidR="00BA53F6" w:rsidRPr="00556A28">
              <w:rPr>
                <w:rFonts w:ascii="Arial" w:hAnsi="Arial" w:cs="Arial"/>
                <w:lang w:val="en-US"/>
              </w:rPr>
              <w:t xml:space="preserve"> </w:t>
            </w:r>
            <w:r w:rsidRPr="00556A28">
              <w:rPr>
                <w:rFonts w:ascii="Arial" w:hAnsi="Arial" w:cs="Arial"/>
                <w:lang w:val="en-US"/>
              </w:rPr>
              <w:t>of insider lists</w:t>
            </w:r>
            <w:r w:rsidR="00BA53F6">
              <w:rPr>
                <w:rFonts w:ascii="Arial" w:hAnsi="Arial" w:cs="Arial"/>
                <w:lang w:val="en-US"/>
              </w:rPr>
              <w:t xml:space="preserve"> </w:t>
            </w:r>
            <w:r w:rsidR="00BA53F6" w:rsidRPr="00F76D04">
              <w:rPr>
                <w:rFonts w:ascii="Arial" w:hAnsi="Arial" w:cs="Arial"/>
                <w:color w:val="BFBFBF" w:themeColor="background1" w:themeShade="BF"/>
                <w:lang w:val="en-US"/>
              </w:rPr>
              <w:t>upon</w:t>
            </w:r>
            <w:r w:rsidR="00BA53F6" w:rsidRPr="00BA53F6">
              <w:rPr>
                <w:rFonts w:ascii="Arial" w:hAnsi="Arial" w:cs="Arial"/>
                <w:lang w:val="en-US"/>
              </w:rPr>
              <w:t xml:space="preserve"> </w:t>
            </w:r>
            <w:r w:rsidR="00BA53F6" w:rsidRPr="00F76D04">
              <w:rPr>
                <w:rFonts w:ascii="Arial" w:hAnsi="Arial" w:cs="Arial"/>
                <w:color w:val="AEAAAA" w:themeColor="background2" w:themeShade="BF"/>
                <w:lang w:val="en-US"/>
              </w:rPr>
              <w:t>request by</w:t>
            </w:r>
            <w:r w:rsidR="00C25B7B" w:rsidRPr="00F76D04">
              <w:rPr>
                <w:rFonts w:ascii="Arial" w:hAnsi="Arial" w:cs="Arial"/>
                <w:color w:val="AEAAAA" w:themeColor="background2" w:themeShade="BF"/>
                <w:lang w:val="en-US"/>
              </w:rPr>
              <w:t xml:space="preserve"> </w:t>
            </w:r>
            <w:r w:rsidR="00C25B7B" w:rsidRPr="00556A28">
              <w:rPr>
                <w:rFonts w:ascii="Arial" w:hAnsi="Arial" w:cs="Arial"/>
                <w:color w:val="AEAAAA" w:themeColor="background2" w:themeShade="BF"/>
                <w:lang w:val="en-US"/>
              </w:rPr>
              <w:t xml:space="preserve">[abbreviation of the </w:t>
            </w:r>
            <w:r w:rsidR="0077548D">
              <w:rPr>
                <w:rFonts w:ascii="Arial" w:hAnsi="Arial" w:cs="Arial"/>
                <w:color w:val="AEAAAA" w:themeColor="background2" w:themeShade="BF"/>
                <w:lang w:val="en-US"/>
              </w:rPr>
              <w:t>Group company’s</w:t>
            </w:r>
            <w:r w:rsidR="00C25B7B" w:rsidRPr="00556A28">
              <w:rPr>
                <w:rFonts w:ascii="Arial" w:hAnsi="Arial" w:cs="Arial"/>
                <w:color w:val="AEAAAA" w:themeColor="background2" w:themeShade="BF"/>
                <w:lang w:val="en-US"/>
              </w:rPr>
              <w:t xml:space="preserve"> name]</w:t>
            </w:r>
            <w:r w:rsidR="007A7CD0">
              <w:t xml:space="preserve"> </w:t>
            </w:r>
            <w:r w:rsidR="007A7CD0" w:rsidRPr="00F76D04">
              <w:rPr>
                <w:rFonts w:ascii="Arial" w:hAnsi="Arial" w:cs="Arial"/>
                <w:lang w:val="en-US"/>
              </w:rPr>
              <w:t>where such a list needs to be compiled</w:t>
            </w:r>
            <w:r w:rsidRPr="00556A28">
              <w:rPr>
                <w:rFonts w:ascii="Arial" w:hAnsi="Arial" w:cs="Arial"/>
                <w:lang w:val="en-US"/>
              </w:rPr>
              <w:t>) in order to ensure that it complies with its obligations under all applicable law</w:t>
            </w:r>
            <w:r w:rsidR="005F656E">
              <w:rPr>
                <w:rFonts w:ascii="Arial" w:hAnsi="Arial" w:cs="Arial"/>
                <w:lang w:val="en-US"/>
              </w:rPr>
              <w:t>s</w:t>
            </w:r>
            <w:r w:rsidRPr="00556A28">
              <w:rPr>
                <w:rFonts w:ascii="Arial" w:hAnsi="Arial" w:cs="Arial"/>
                <w:lang w:val="en-US"/>
              </w:rPr>
              <w:t xml:space="preserve"> and </w:t>
            </w:r>
            <w:r w:rsidR="00E7672A">
              <w:rPr>
                <w:rFonts w:ascii="Arial" w:hAnsi="Arial" w:cs="Arial"/>
                <w:lang w:val="en-US"/>
              </w:rPr>
              <w:t>other legal acts</w:t>
            </w:r>
            <w:r w:rsidR="00E7672A" w:rsidRPr="00556A28">
              <w:rPr>
                <w:rFonts w:ascii="Arial" w:hAnsi="Arial" w:cs="Arial"/>
                <w:lang w:val="en-US"/>
              </w:rPr>
              <w:t xml:space="preserve"> </w:t>
            </w:r>
            <w:r w:rsidRPr="00556A28">
              <w:rPr>
                <w:rFonts w:ascii="Arial" w:hAnsi="Arial" w:cs="Arial"/>
                <w:lang w:val="en-US"/>
              </w:rPr>
              <w:t xml:space="preserve">concerning </w:t>
            </w:r>
            <w:r w:rsidR="00E7712D">
              <w:rPr>
                <w:rFonts w:ascii="Arial" w:hAnsi="Arial" w:cs="Arial"/>
                <w:lang w:val="en-US"/>
              </w:rPr>
              <w:t>inside</w:t>
            </w:r>
            <w:r w:rsidR="001D7F25">
              <w:rPr>
                <w:rFonts w:ascii="Arial" w:hAnsi="Arial" w:cs="Arial"/>
                <w:lang w:val="en-US"/>
              </w:rPr>
              <w:t xml:space="preserve"> and</w:t>
            </w:r>
            <w:r w:rsidRPr="00556A28">
              <w:rPr>
                <w:rFonts w:ascii="Arial" w:hAnsi="Arial" w:cs="Arial"/>
                <w:lang w:val="en-US"/>
              </w:rPr>
              <w:t xml:space="preserve"> price-sensitive information. </w:t>
            </w:r>
          </w:p>
        </w:tc>
      </w:tr>
      <w:tr w:rsidR="007A68FB" w:rsidRPr="00556A28" w14:paraId="25B8F0FF" w14:textId="2EABE80E" w:rsidTr="00E370AB">
        <w:tc>
          <w:tcPr>
            <w:tcW w:w="5245" w:type="dxa"/>
          </w:tcPr>
          <w:p w14:paraId="6227A384" w14:textId="68ADA233" w:rsidR="007A68FB" w:rsidRPr="00DF6DC5" w:rsidRDefault="007A68FB" w:rsidP="007A68FB">
            <w:pPr>
              <w:pStyle w:val="ListParagraph"/>
              <w:numPr>
                <w:ilvl w:val="1"/>
                <w:numId w:val="3"/>
              </w:numPr>
              <w:spacing w:before="120" w:after="120"/>
              <w:ind w:left="567" w:hanging="567"/>
              <w:contextualSpacing w:val="0"/>
              <w:jc w:val="both"/>
              <w:rPr>
                <w:rFonts w:ascii="Arial" w:hAnsi="Arial" w:cs="Arial"/>
              </w:rPr>
            </w:pPr>
            <w:r w:rsidRPr="00DF6DC5">
              <w:rPr>
                <w:rFonts w:ascii="Arial" w:hAnsi="Arial" w:cs="Arial"/>
                <w:color w:val="AEAAAA" w:themeColor="background2" w:themeShade="BF"/>
              </w:rPr>
              <w:t xml:space="preserve">[Kitos šalies pavadinimo trumpinys] </w:t>
            </w:r>
            <w:r w:rsidRPr="00DF6DC5">
              <w:rPr>
                <w:rFonts w:ascii="Arial" w:hAnsi="Arial" w:cs="Arial"/>
              </w:rPr>
              <w:t xml:space="preserve">atlygina </w:t>
            </w:r>
            <w:r w:rsidRPr="00DF6DC5">
              <w:rPr>
                <w:rFonts w:ascii="Arial" w:hAnsi="Arial" w:cs="Arial"/>
                <w:color w:val="AEAAAA" w:themeColor="background2" w:themeShade="BF"/>
              </w:rPr>
              <w:t xml:space="preserve">[Grupės įmonės pavadinimo trumpinys] </w:t>
            </w:r>
            <w:r w:rsidRPr="00DF6DC5">
              <w:rPr>
                <w:rFonts w:ascii="Arial" w:hAnsi="Arial" w:cs="Arial"/>
              </w:rPr>
              <w:t xml:space="preserve">visus įsipareigojimus, nuostolius ar išlaidas, atsirandančius dėl bet kokio </w:t>
            </w:r>
            <w:r w:rsidRPr="00DF6DC5">
              <w:rPr>
                <w:rFonts w:ascii="Arial" w:hAnsi="Arial" w:cs="Arial"/>
                <w:color w:val="AEAAAA" w:themeColor="background2" w:themeShade="BF"/>
              </w:rPr>
              <w:t xml:space="preserve">[Kitos šalies pavadinimo trumpinys] </w:t>
            </w:r>
            <w:r w:rsidRPr="00DF6DC5">
              <w:rPr>
                <w:rFonts w:ascii="Arial" w:hAnsi="Arial" w:cs="Arial"/>
              </w:rPr>
              <w:t xml:space="preserve">įsipareigojimų, numatytų </w:t>
            </w:r>
            <w:r w:rsidR="00217976">
              <w:rPr>
                <w:rFonts w:ascii="Arial" w:hAnsi="Arial" w:cs="Arial"/>
              </w:rPr>
              <w:t xml:space="preserve">šio </w:t>
            </w:r>
            <w:r w:rsidRPr="00DF6DC5">
              <w:rPr>
                <w:rFonts w:ascii="Arial" w:hAnsi="Arial" w:cs="Arial"/>
              </w:rPr>
              <w:t xml:space="preserve">Susitarimo </w:t>
            </w:r>
            <w:r w:rsidRPr="00E47CAB">
              <w:rPr>
                <w:rFonts w:ascii="Arial" w:hAnsi="Arial" w:cs="Arial"/>
              </w:rPr>
              <w:t xml:space="preserve">4.5. – 4.7. </w:t>
            </w:r>
            <w:r w:rsidRPr="00DF6DC5">
              <w:rPr>
                <w:rFonts w:ascii="Arial" w:hAnsi="Arial" w:cs="Arial"/>
              </w:rPr>
              <w:t>punktuose, pažeidimo ar nevykdymo.</w:t>
            </w:r>
          </w:p>
        </w:tc>
        <w:tc>
          <w:tcPr>
            <w:tcW w:w="4678" w:type="dxa"/>
          </w:tcPr>
          <w:p w14:paraId="13F23C6D" w14:textId="567ACDA8"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AC3712">
              <w:rPr>
                <w:rFonts w:ascii="Arial" w:hAnsi="Arial" w:cs="Arial"/>
                <w:color w:val="AEAAAA" w:themeColor="background2" w:themeShade="BF"/>
                <w:lang w:val="en-US"/>
              </w:rPr>
              <w:t>p</w:t>
            </w:r>
            <w:r w:rsidR="008E5470">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871089">
              <w:rPr>
                <w:rFonts w:ascii="Arial" w:hAnsi="Arial" w:cs="Arial"/>
                <w:lang w:val="en-US"/>
              </w:rPr>
              <w:t>compensate</w:t>
            </w:r>
            <w:r w:rsidR="00871089"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B8346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000D2F74">
              <w:rPr>
                <w:rFonts w:ascii="Arial" w:hAnsi="Arial" w:cs="Arial"/>
                <w:lang w:val="en-US"/>
              </w:rPr>
              <w:t>for</w:t>
            </w:r>
            <w:r w:rsidR="000D2F74" w:rsidRPr="00556A28">
              <w:rPr>
                <w:rFonts w:ascii="Arial" w:hAnsi="Arial" w:cs="Arial"/>
                <w:lang w:val="en-US"/>
              </w:rPr>
              <w:t xml:space="preserve"> </w:t>
            </w:r>
            <w:r w:rsidRPr="00556A28">
              <w:rPr>
                <w:rFonts w:ascii="Arial" w:hAnsi="Arial" w:cs="Arial"/>
                <w:lang w:val="en-US"/>
              </w:rPr>
              <w:t xml:space="preserve">all </w:t>
            </w:r>
            <w:r w:rsidR="00065D00">
              <w:rPr>
                <w:rFonts w:ascii="Arial" w:hAnsi="Arial" w:cs="Arial"/>
                <w:lang w:val="en-US"/>
              </w:rPr>
              <w:t>obligations</w:t>
            </w:r>
            <w:r w:rsidRPr="00556A28">
              <w:rPr>
                <w:rFonts w:ascii="Arial" w:hAnsi="Arial" w:cs="Arial"/>
                <w:lang w:val="en-US"/>
              </w:rPr>
              <w:t xml:space="preserve">, </w:t>
            </w:r>
            <w:r w:rsidR="00B83463">
              <w:rPr>
                <w:rFonts w:ascii="Arial" w:hAnsi="Arial" w:cs="Arial"/>
                <w:lang w:val="en-US"/>
              </w:rPr>
              <w:t>damages</w:t>
            </w:r>
            <w:r w:rsidR="00B83463" w:rsidRPr="00556A28">
              <w:rPr>
                <w:rFonts w:ascii="Arial" w:hAnsi="Arial" w:cs="Arial"/>
                <w:lang w:val="en-US"/>
              </w:rPr>
              <w:t xml:space="preserve"> </w:t>
            </w:r>
            <w:r w:rsidRPr="00556A28">
              <w:rPr>
                <w:rFonts w:ascii="Arial" w:hAnsi="Arial" w:cs="Arial"/>
                <w:lang w:val="en-US"/>
              </w:rPr>
              <w:t xml:space="preserve">or expenses resulting from any breach or non-performance of </w:t>
            </w:r>
            <w:r w:rsidR="00DB769A" w:rsidRPr="00556A28">
              <w:rPr>
                <w:rFonts w:ascii="Arial" w:hAnsi="Arial" w:cs="Arial"/>
                <w:color w:val="AEAAAA" w:themeColor="background2" w:themeShade="BF"/>
                <w:lang w:val="en-US"/>
              </w:rPr>
              <w:t xml:space="preserve">[abbreviation of the other </w:t>
            </w:r>
            <w:r w:rsidR="00DB769A">
              <w:rPr>
                <w:rFonts w:ascii="Arial" w:hAnsi="Arial" w:cs="Arial"/>
                <w:color w:val="AEAAAA" w:themeColor="background2" w:themeShade="BF"/>
                <w:lang w:val="en-US"/>
              </w:rPr>
              <w:t>party</w:t>
            </w:r>
            <w:r w:rsidR="00DB769A" w:rsidRPr="00556A28">
              <w:rPr>
                <w:rFonts w:ascii="Arial" w:hAnsi="Arial" w:cs="Arial"/>
                <w:color w:val="AEAAAA" w:themeColor="background2" w:themeShade="BF"/>
                <w:lang w:val="en-US"/>
              </w:rPr>
              <w:t>’s name</w:t>
            </w:r>
            <w:r w:rsidR="00DB769A" w:rsidRPr="00F16FCF">
              <w:rPr>
                <w:rFonts w:ascii="Arial" w:hAnsi="Arial" w:cs="Arial"/>
                <w:color w:val="AEAAAA" w:themeColor="background2" w:themeShade="BF"/>
                <w:lang w:val="en-US"/>
              </w:rPr>
              <w:t>]</w:t>
            </w:r>
            <w:r w:rsidR="00DB769A" w:rsidRPr="002E7D36">
              <w:rPr>
                <w:rFonts w:ascii="Arial" w:hAnsi="Arial" w:cs="Arial"/>
                <w:color w:val="AEAAAA" w:themeColor="background2" w:themeShade="BF"/>
                <w:lang w:val="en-US"/>
              </w:rPr>
              <w:t>’s</w:t>
            </w:r>
            <w:r w:rsidR="00DB769A" w:rsidRPr="002E7D36">
              <w:rPr>
                <w:rFonts w:ascii="Arial" w:hAnsi="Arial"/>
                <w:color w:val="AEAAAA" w:themeColor="background2" w:themeShade="BF"/>
                <w:lang w:val="en-US"/>
              </w:rPr>
              <w:t xml:space="preserve"> </w:t>
            </w:r>
            <w:r w:rsidRPr="00556A28">
              <w:rPr>
                <w:rFonts w:ascii="Arial" w:hAnsi="Arial" w:cs="Arial"/>
                <w:lang w:val="en-US"/>
              </w:rPr>
              <w:t xml:space="preserve">obligations </w:t>
            </w:r>
            <w:r w:rsidR="007E6325">
              <w:rPr>
                <w:rFonts w:ascii="Arial" w:hAnsi="Arial" w:cs="Arial"/>
                <w:lang w:val="en-US"/>
              </w:rPr>
              <w:t>outlined</w:t>
            </w:r>
            <w:r w:rsidR="00DB769A">
              <w:rPr>
                <w:rFonts w:ascii="Arial" w:hAnsi="Arial" w:cs="Arial"/>
                <w:lang w:val="en-US"/>
              </w:rPr>
              <w:t xml:space="preserve"> in</w:t>
            </w:r>
            <w:r w:rsidRPr="00556A28">
              <w:rPr>
                <w:rFonts w:ascii="Arial" w:hAnsi="Arial" w:cs="Arial"/>
                <w:lang w:val="en-US"/>
              </w:rPr>
              <w:t xml:space="preserve"> Clauses 4.</w:t>
            </w:r>
            <w:r w:rsidR="002265C0" w:rsidRPr="00556A28">
              <w:rPr>
                <w:rFonts w:ascii="Arial" w:hAnsi="Arial" w:cs="Arial"/>
                <w:lang w:val="en-US"/>
              </w:rPr>
              <w:t>5</w:t>
            </w:r>
            <w:r w:rsidRPr="00556A28">
              <w:rPr>
                <w:rFonts w:ascii="Arial" w:hAnsi="Arial" w:cs="Arial"/>
                <w:lang w:val="en-US"/>
              </w:rPr>
              <w:t xml:space="preserve"> – 4.</w:t>
            </w:r>
            <w:r w:rsidR="002265C0" w:rsidRPr="00556A28">
              <w:rPr>
                <w:rFonts w:ascii="Arial" w:hAnsi="Arial" w:cs="Arial"/>
                <w:lang w:val="en-US"/>
              </w:rPr>
              <w:t>7</w:t>
            </w:r>
            <w:r w:rsidRPr="00556A28">
              <w:rPr>
                <w:rFonts w:ascii="Arial" w:hAnsi="Arial" w:cs="Arial"/>
                <w:lang w:val="en-US"/>
              </w:rPr>
              <w:t xml:space="preserve"> of this Agreement.</w:t>
            </w:r>
          </w:p>
        </w:tc>
      </w:tr>
      <w:tr w:rsidR="007A68FB" w:rsidRPr="00556A28" w14:paraId="45513DF2" w14:textId="673ECE48" w:rsidTr="00E370AB">
        <w:tc>
          <w:tcPr>
            <w:tcW w:w="5245" w:type="dxa"/>
          </w:tcPr>
          <w:p w14:paraId="43022BA5"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t>ASMENS DUOMENŲ APSAUGA</w:t>
            </w:r>
          </w:p>
        </w:tc>
        <w:tc>
          <w:tcPr>
            <w:tcW w:w="4678" w:type="dxa"/>
          </w:tcPr>
          <w:p w14:paraId="6F7C9890" w14:textId="650515F4" w:rsidR="007A68FB" w:rsidRPr="00556A28" w:rsidRDefault="007A68FB" w:rsidP="007A68FB">
            <w:pPr>
              <w:pStyle w:val="IGN"/>
              <w:numPr>
                <w:ilvl w:val="0"/>
                <w:numId w:val="0"/>
              </w:numPr>
              <w:contextualSpacing w:val="0"/>
              <w:jc w:val="both"/>
              <w:rPr>
                <w:color w:val="1C397B"/>
              </w:rPr>
            </w:pPr>
            <w:r w:rsidRPr="00556A28">
              <w:rPr>
                <w:color w:val="1C397B"/>
                <w:lang w:val="en-US"/>
              </w:rPr>
              <w:t>PERSONAL DATA PROTECTION</w:t>
            </w:r>
          </w:p>
        </w:tc>
      </w:tr>
      <w:tr w:rsidR="007A68FB" w:rsidRPr="00556A28" w14:paraId="2F46B59D" w14:textId="05BD680E" w:rsidTr="00E370AB">
        <w:tc>
          <w:tcPr>
            <w:tcW w:w="5245" w:type="dxa"/>
          </w:tcPr>
          <w:p w14:paraId="58C2410F" w14:textId="77777777" w:rsidR="007A68FB" w:rsidRPr="00556A28" w:rsidRDefault="007A68FB" w:rsidP="007A68FB">
            <w:pPr>
              <w:pStyle w:val="IGN"/>
              <w:numPr>
                <w:ilvl w:val="1"/>
                <w:numId w:val="3"/>
              </w:numPr>
              <w:ind w:left="567" w:hanging="567"/>
              <w:contextualSpacing w:val="0"/>
              <w:jc w:val="both"/>
              <w:rPr>
                <w:b w:val="0"/>
                <w:bCs w:val="0"/>
                <w:color w:val="1C397B"/>
              </w:rPr>
            </w:pPr>
            <w:r w:rsidRPr="0056400A">
              <w:rPr>
                <w:b w:val="0"/>
                <w:bCs w:val="0"/>
                <w:color w:val="AEAAAA" w:themeColor="background2" w:themeShade="BF"/>
              </w:rPr>
              <w:t xml:space="preserve">[Kitos šalies pavadinimo trumpinys] </w:t>
            </w:r>
            <w:r w:rsidRPr="0056400A">
              <w:rPr>
                <w:b w:val="0"/>
                <w:bCs w:val="0"/>
              </w:rPr>
              <w:t xml:space="preserve">įsipareigoja tvarkydama iš </w:t>
            </w:r>
            <w:r w:rsidRPr="0056400A">
              <w:rPr>
                <w:b w:val="0"/>
                <w:bCs w:val="0"/>
                <w:color w:val="AEAAAA" w:themeColor="background2" w:themeShade="BF"/>
              </w:rPr>
              <w:t xml:space="preserve">[Grupės įmonės pavadinimo trumpinys] </w:t>
            </w:r>
            <w:r w:rsidRPr="0056400A">
              <w:rPr>
                <w:b w:val="0"/>
                <w:bCs w:val="0"/>
              </w:rPr>
              <w:t xml:space="preserve">gautus asmens duomenis laikytis Europos Sąjungos ir Lietuvos Respublikos asmens duomenų teisinės apsaugos reikalavimų ir galiojančių teisės aktų. Bet kurios iš Šalies prašymu bet kuriuo Susitarimo galiojimu laikotarpiu Šalys tarpusavio sutarimu gali sudaryti asmens duomenų tvarkymo susitarimą, jei toks susitarimas pagal perduodamos </w:t>
            </w:r>
            <w:r w:rsidRPr="0056400A">
              <w:rPr>
                <w:b w:val="0"/>
                <w:bCs w:val="0"/>
              </w:rPr>
              <w:lastRenderedPageBreak/>
              <w:t>Konfidencialios informacijos pobūdį yra reikalingas.</w:t>
            </w:r>
          </w:p>
        </w:tc>
        <w:tc>
          <w:tcPr>
            <w:tcW w:w="4678" w:type="dxa"/>
          </w:tcPr>
          <w:p w14:paraId="4E4D9336" w14:textId="4FE5B06B" w:rsidR="007A68FB" w:rsidRPr="00556A28" w:rsidRDefault="007A68FB" w:rsidP="007A68FB">
            <w:pPr>
              <w:pStyle w:val="IGN"/>
              <w:numPr>
                <w:ilvl w:val="0"/>
                <w:numId w:val="0"/>
              </w:numPr>
              <w:contextualSpacing w:val="0"/>
              <w:jc w:val="both"/>
              <w:rPr>
                <w:b w:val="0"/>
                <w:bCs w:val="0"/>
                <w:color w:val="AEAAAA" w:themeColor="background2" w:themeShade="BF"/>
              </w:rPr>
            </w:pPr>
            <w:r w:rsidRPr="00556A28">
              <w:rPr>
                <w:b w:val="0"/>
                <w:bCs w:val="0"/>
                <w:color w:val="AEAAAA" w:themeColor="background2" w:themeShade="BF"/>
                <w:lang w:val="en-US"/>
              </w:rPr>
              <w:lastRenderedPageBreak/>
              <w:t>[</w:t>
            </w:r>
            <w:r w:rsidR="00835E82">
              <w:rPr>
                <w:b w:val="0"/>
                <w:bCs w:val="0"/>
                <w:color w:val="AEAAAA" w:themeColor="background2" w:themeShade="BF"/>
                <w:lang w:val="en-US"/>
              </w:rPr>
              <w:t>A</w:t>
            </w:r>
            <w:r w:rsidRPr="00556A28">
              <w:rPr>
                <w:b w:val="0"/>
                <w:bCs w:val="0"/>
                <w:color w:val="AEAAAA" w:themeColor="background2" w:themeShade="BF"/>
                <w:lang w:val="en-US"/>
              </w:rPr>
              <w:t xml:space="preserve">bbreviation of the other </w:t>
            </w:r>
            <w:r w:rsidR="00951223">
              <w:rPr>
                <w:b w:val="0"/>
                <w:bCs w:val="0"/>
                <w:color w:val="AEAAAA" w:themeColor="background2" w:themeShade="BF"/>
                <w:lang w:val="en-US"/>
              </w:rPr>
              <w:t>p</w:t>
            </w:r>
            <w:r w:rsidR="00BF7822">
              <w:rPr>
                <w:b w:val="0"/>
                <w:bCs w:val="0"/>
                <w:color w:val="AEAAAA" w:themeColor="background2" w:themeShade="BF"/>
                <w:lang w:val="en-US"/>
              </w:rPr>
              <w:t>arty</w:t>
            </w:r>
            <w:r w:rsidRPr="00556A28">
              <w:rPr>
                <w:b w:val="0"/>
                <w:bCs w:val="0"/>
                <w:color w:val="AEAAAA" w:themeColor="background2" w:themeShade="BF"/>
                <w:lang w:val="en-US"/>
              </w:rPr>
              <w:t>’s name]</w:t>
            </w:r>
            <w:r w:rsidRPr="00556A28">
              <w:rPr>
                <w:color w:val="AEAAAA" w:themeColor="background2" w:themeShade="BF"/>
                <w:lang w:val="en-US"/>
              </w:rPr>
              <w:t xml:space="preserve"> </w:t>
            </w:r>
            <w:r w:rsidR="00B555F7">
              <w:rPr>
                <w:b w:val="0"/>
                <w:bCs w:val="0"/>
                <w:lang w:val="en-US"/>
              </w:rPr>
              <w:t>undertakes</w:t>
            </w:r>
            <w:r w:rsidR="00B555F7" w:rsidRPr="00556A28">
              <w:rPr>
                <w:b w:val="0"/>
                <w:bCs w:val="0"/>
                <w:lang w:val="en-US"/>
              </w:rPr>
              <w:t xml:space="preserve"> </w:t>
            </w:r>
            <w:r w:rsidRPr="00556A28">
              <w:rPr>
                <w:b w:val="0"/>
                <w:bCs w:val="0"/>
                <w:lang w:val="en-US"/>
              </w:rPr>
              <w:t xml:space="preserve">to comply with the legal requirements and </w:t>
            </w:r>
            <w:r w:rsidR="00F7416E">
              <w:rPr>
                <w:b w:val="0"/>
                <w:bCs w:val="0"/>
                <w:lang w:val="en-US"/>
              </w:rPr>
              <w:t>applicable</w:t>
            </w:r>
            <w:r w:rsidR="005A4C09">
              <w:rPr>
                <w:b w:val="0"/>
                <w:bCs w:val="0"/>
                <w:lang w:val="en-US"/>
              </w:rPr>
              <w:t xml:space="preserve"> </w:t>
            </w:r>
            <w:r w:rsidRPr="00556A28">
              <w:rPr>
                <w:b w:val="0"/>
                <w:bCs w:val="0"/>
                <w:lang w:val="en-US"/>
              </w:rPr>
              <w:t>laws of the European Union</w:t>
            </w:r>
            <w:r w:rsidRPr="00556A28">
              <w:rPr>
                <w:lang w:val="en-US"/>
              </w:rPr>
              <w:t xml:space="preserve"> </w:t>
            </w:r>
            <w:r w:rsidRPr="00556A28">
              <w:rPr>
                <w:b w:val="0"/>
                <w:bCs w:val="0"/>
                <w:lang w:val="en-US"/>
              </w:rPr>
              <w:t xml:space="preserve">and </w:t>
            </w:r>
            <w:r w:rsidR="00B555F7">
              <w:rPr>
                <w:b w:val="0"/>
                <w:bCs w:val="0"/>
                <w:lang w:val="en-US"/>
              </w:rPr>
              <w:t xml:space="preserve">the </w:t>
            </w:r>
            <w:r w:rsidR="005C1BBB" w:rsidRPr="00556A28">
              <w:rPr>
                <w:b w:val="0"/>
                <w:bCs w:val="0"/>
                <w:lang w:val="en-US"/>
              </w:rPr>
              <w:t>Republic of Lithuania</w:t>
            </w:r>
            <w:r w:rsidRPr="00556A28">
              <w:rPr>
                <w:b w:val="0"/>
                <w:bCs w:val="0"/>
                <w:color w:val="AEAAAA" w:themeColor="background2" w:themeShade="BF"/>
                <w:lang w:val="en-US"/>
              </w:rPr>
              <w:t xml:space="preserve"> </w:t>
            </w:r>
            <w:r w:rsidRPr="00556A28">
              <w:rPr>
                <w:b w:val="0"/>
                <w:bCs w:val="0"/>
                <w:lang w:val="en-US"/>
              </w:rPr>
              <w:t>related to personal data protection</w:t>
            </w:r>
            <w:r w:rsidR="00A71A2F">
              <w:rPr>
                <w:b w:val="0"/>
                <w:bCs w:val="0"/>
                <w:lang w:val="en-US"/>
              </w:rPr>
              <w:t xml:space="preserve"> w</w:t>
            </w:r>
            <w:r w:rsidR="00A71A2F" w:rsidRPr="00556A28">
              <w:rPr>
                <w:b w:val="0"/>
                <w:bCs w:val="0"/>
                <w:lang w:val="en-US"/>
              </w:rPr>
              <w:t>hen processing personal data</w:t>
            </w:r>
            <w:r w:rsidR="00C315BE">
              <w:rPr>
                <w:b w:val="0"/>
                <w:bCs w:val="0"/>
                <w:lang w:val="en-US"/>
              </w:rPr>
              <w:t xml:space="preserve"> </w:t>
            </w:r>
            <w:r w:rsidR="00C315BE" w:rsidRPr="00C315BE">
              <w:rPr>
                <w:b w:val="0"/>
                <w:bCs w:val="0"/>
                <w:lang w:val="en-US"/>
              </w:rPr>
              <w:t xml:space="preserve">obtained from </w:t>
            </w:r>
            <w:r w:rsidR="00C315BE" w:rsidRPr="00F76D04">
              <w:rPr>
                <w:b w:val="0"/>
                <w:bCs w:val="0"/>
                <w:color w:val="AEAAAA" w:themeColor="background2" w:themeShade="BF"/>
                <w:lang w:val="en-US"/>
              </w:rPr>
              <w:t>[abbreviation of the Group company’s name]</w:t>
            </w:r>
            <w:r w:rsidRPr="00556A28">
              <w:rPr>
                <w:b w:val="0"/>
                <w:bCs w:val="0"/>
                <w:lang w:val="en-US"/>
              </w:rPr>
              <w:t>.</w:t>
            </w:r>
            <w:r w:rsidRPr="00556A28">
              <w:t xml:space="preserve"> </w:t>
            </w:r>
            <w:r w:rsidRPr="00556A28">
              <w:rPr>
                <w:b w:val="0"/>
                <w:bCs w:val="0"/>
                <w:lang w:val="en-US"/>
              </w:rPr>
              <w:t xml:space="preserve">At the request of either Party at any time during the term of the Agreement, the Parties may, by mutual agreement, enter into a personal data processing agreement if the nature of Confidential Information to be </w:t>
            </w:r>
            <w:r w:rsidRPr="00556A28">
              <w:rPr>
                <w:b w:val="0"/>
                <w:bCs w:val="0"/>
                <w:lang w:val="en-US"/>
              </w:rPr>
              <w:lastRenderedPageBreak/>
              <w:t>communicated makes such an agreement necessary.</w:t>
            </w:r>
          </w:p>
        </w:tc>
      </w:tr>
      <w:tr w:rsidR="007A68FB" w:rsidRPr="00556A28" w14:paraId="3BAA95F6" w14:textId="7113FEC3" w:rsidTr="00E370AB">
        <w:tc>
          <w:tcPr>
            <w:tcW w:w="5245" w:type="dxa"/>
          </w:tcPr>
          <w:p w14:paraId="46B227B8"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lastRenderedPageBreak/>
              <w:t xml:space="preserve">SUSITARIMO GALIOJIMAS </w:t>
            </w:r>
          </w:p>
        </w:tc>
        <w:tc>
          <w:tcPr>
            <w:tcW w:w="4678" w:type="dxa"/>
          </w:tcPr>
          <w:p w14:paraId="272163C5" w14:textId="0FCB8E29" w:rsidR="007A68FB" w:rsidRPr="00556A28" w:rsidRDefault="007A68FB" w:rsidP="007A68FB">
            <w:pPr>
              <w:pStyle w:val="IGN"/>
              <w:numPr>
                <w:ilvl w:val="0"/>
                <w:numId w:val="0"/>
              </w:numPr>
              <w:contextualSpacing w:val="0"/>
              <w:jc w:val="both"/>
              <w:rPr>
                <w:color w:val="1C397B"/>
              </w:rPr>
            </w:pPr>
            <w:r w:rsidRPr="00556A28">
              <w:rPr>
                <w:color w:val="1C397B"/>
                <w:lang w:val="en-US"/>
              </w:rPr>
              <w:t>TERM OF THE AGREEMENT</w:t>
            </w:r>
          </w:p>
        </w:tc>
      </w:tr>
      <w:tr w:rsidR="007A68FB" w:rsidRPr="00556A28" w14:paraId="4EFF54CA" w14:textId="3CEAAEE6" w:rsidTr="00E370AB">
        <w:tc>
          <w:tcPr>
            <w:tcW w:w="5245" w:type="dxa"/>
          </w:tcPr>
          <w:p w14:paraId="1A47C939" w14:textId="0836E280"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1239AE">
              <w:rPr>
                <w:rFonts w:ascii="Arial" w:hAnsi="Arial" w:cs="Arial"/>
              </w:rPr>
              <w:t xml:space="preserve">Šis Susitarimas galioja </w:t>
            </w:r>
            <w:r w:rsidR="006D70FE">
              <w:rPr>
                <w:rFonts w:ascii="Arial" w:hAnsi="Arial" w:cs="Arial"/>
              </w:rPr>
              <w:t xml:space="preserve">3 </w:t>
            </w:r>
            <w:r w:rsidRPr="001239AE">
              <w:rPr>
                <w:rStyle w:val="cf11"/>
                <w:rFonts w:ascii="Arial" w:hAnsi="Arial" w:cs="Arial"/>
                <w:sz w:val="22"/>
                <w:szCs w:val="22"/>
              </w:rPr>
              <w:t>(</w:t>
            </w:r>
            <w:r w:rsidR="006D70FE">
              <w:rPr>
                <w:rStyle w:val="cf11"/>
                <w:rFonts w:ascii="Arial" w:hAnsi="Arial" w:cs="Arial"/>
                <w:sz w:val="22"/>
                <w:szCs w:val="22"/>
              </w:rPr>
              <w:t>trejus</w:t>
            </w:r>
            <w:r w:rsidRPr="001239AE">
              <w:rPr>
                <w:rStyle w:val="cf11"/>
                <w:rFonts w:ascii="Arial" w:hAnsi="Arial" w:cs="Arial"/>
                <w:sz w:val="22"/>
                <w:szCs w:val="22"/>
              </w:rPr>
              <w:t xml:space="preserve">) </w:t>
            </w:r>
            <w:r w:rsidR="006D70FE">
              <w:rPr>
                <w:rStyle w:val="cf11"/>
                <w:rFonts w:ascii="Arial" w:hAnsi="Arial" w:cs="Arial"/>
                <w:sz w:val="22"/>
                <w:szCs w:val="22"/>
              </w:rPr>
              <w:t xml:space="preserve">metus </w:t>
            </w:r>
            <w:r w:rsidRPr="001239AE">
              <w:rPr>
                <w:rFonts w:ascii="Arial" w:hAnsi="Arial" w:cs="Arial"/>
              </w:rPr>
              <w:t>nuo jo sudarymo.</w:t>
            </w:r>
          </w:p>
        </w:tc>
        <w:tc>
          <w:tcPr>
            <w:tcW w:w="4678" w:type="dxa"/>
          </w:tcPr>
          <w:p w14:paraId="124489A5" w14:textId="03D899CF" w:rsidR="000A544B" w:rsidRPr="006D70FE" w:rsidRDefault="007A68FB" w:rsidP="007A68FB">
            <w:pPr>
              <w:spacing w:before="120" w:after="120"/>
              <w:jc w:val="both"/>
              <w:rPr>
                <w:rFonts w:ascii="Arial" w:hAnsi="Arial" w:cs="Arial"/>
                <w:lang w:val="en-GB"/>
              </w:rPr>
            </w:pPr>
            <w:r w:rsidRPr="00F05429">
              <w:rPr>
                <w:rFonts w:ascii="Arial" w:hAnsi="Arial" w:cs="Arial"/>
                <w:lang w:val="en-GB"/>
              </w:rPr>
              <w:t xml:space="preserve">This Agreement shall </w:t>
            </w:r>
            <w:r w:rsidR="00A750C0" w:rsidRPr="00F05429">
              <w:rPr>
                <w:rFonts w:ascii="Arial" w:hAnsi="Arial" w:cs="Arial"/>
                <w:lang w:val="en-GB"/>
              </w:rPr>
              <w:t xml:space="preserve">be </w:t>
            </w:r>
            <w:r w:rsidR="00F73B41" w:rsidRPr="00F05429">
              <w:rPr>
                <w:rFonts w:ascii="Arial" w:hAnsi="Arial" w:cs="Arial"/>
                <w:lang w:val="en-GB"/>
              </w:rPr>
              <w:t>valid for</w:t>
            </w:r>
            <w:r w:rsidR="00F73B41" w:rsidRPr="006D70FE">
              <w:rPr>
                <w:rFonts w:ascii="Arial" w:hAnsi="Arial" w:cs="Arial"/>
                <w:lang w:val="en-GB"/>
              </w:rPr>
              <w:t xml:space="preserve"> </w:t>
            </w:r>
            <w:r w:rsidR="006D70FE" w:rsidRPr="006D70FE">
              <w:rPr>
                <w:rFonts w:ascii="Arial" w:hAnsi="Arial" w:cs="Arial"/>
                <w:lang w:val="en-GB"/>
              </w:rPr>
              <w:t xml:space="preserve">3 (three) years </w:t>
            </w:r>
            <w:r w:rsidR="00A750C0" w:rsidRPr="00F05429">
              <w:rPr>
                <w:rFonts w:ascii="Arial" w:hAnsi="Arial" w:cs="Arial"/>
                <w:lang w:val="en-GB"/>
              </w:rPr>
              <w:t>from</w:t>
            </w:r>
            <w:r w:rsidRPr="00F05429">
              <w:rPr>
                <w:rFonts w:ascii="Arial" w:hAnsi="Arial" w:cs="Arial"/>
                <w:lang w:val="en-GB"/>
              </w:rPr>
              <w:t xml:space="preserve"> </w:t>
            </w:r>
            <w:r w:rsidR="00A41F7B" w:rsidRPr="00F05429">
              <w:rPr>
                <w:rFonts w:ascii="Arial" w:hAnsi="Arial" w:cs="Arial"/>
                <w:lang w:val="en-GB"/>
              </w:rPr>
              <w:t>t</w:t>
            </w:r>
            <w:r w:rsidRPr="00F05429">
              <w:rPr>
                <w:rFonts w:ascii="Arial" w:hAnsi="Arial" w:cs="Arial"/>
                <w:lang w:val="en-GB"/>
              </w:rPr>
              <w:t xml:space="preserve">he date </w:t>
            </w:r>
            <w:r w:rsidR="00A41F7B" w:rsidRPr="00F05429">
              <w:rPr>
                <w:rFonts w:ascii="Arial" w:hAnsi="Arial" w:cs="Arial"/>
                <w:lang w:val="en-GB"/>
              </w:rPr>
              <w:t>it is entered into</w:t>
            </w:r>
            <w:r w:rsidRPr="00F05429">
              <w:rPr>
                <w:rFonts w:ascii="Arial" w:hAnsi="Arial" w:cs="Arial"/>
                <w:lang w:val="en-GB"/>
              </w:rPr>
              <w:t>.</w:t>
            </w:r>
          </w:p>
        </w:tc>
      </w:tr>
      <w:tr w:rsidR="007A68FB" w:rsidRPr="00556A28" w14:paraId="168E3416" w14:textId="727B2EA7" w:rsidTr="00E370AB">
        <w:tc>
          <w:tcPr>
            <w:tcW w:w="5245" w:type="dxa"/>
          </w:tcPr>
          <w:p w14:paraId="3464B55B"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Susitarimas gali būti nutrauktas arba pakeistas Šalių rašytiniu susitarimu, tinkamai pasirašius kiekvienai iš Šalių arba jų įgaliotų atstovų.</w:t>
            </w:r>
          </w:p>
        </w:tc>
        <w:tc>
          <w:tcPr>
            <w:tcW w:w="4678" w:type="dxa"/>
          </w:tcPr>
          <w:p w14:paraId="7AB9B839" w14:textId="48E76E9D" w:rsidR="007A68FB" w:rsidRPr="00556A28" w:rsidRDefault="007A68FB" w:rsidP="00050586">
            <w:pPr>
              <w:spacing w:before="120" w:after="120"/>
              <w:jc w:val="both"/>
              <w:rPr>
                <w:rFonts w:ascii="Arial" w:hAnsi="Arial" w:cs="Arial"/>
              </w:rPr>
            </w:pPr>
            <w:r w:rsidRPr="00F05429">
              <w:rPr>
                <w:rFonts w:ascii="Arial" w:hAnsi="Arial" w:cs="Arial"/>
                <w:lang w:val="en-US"/>
              </w:rPr>
              <w:t xml:space="preserve">The Agreement may be terminated or amended by written agreement of the Parties, duly signed by each of the Parties or </w:t>
            </w:r>
            <w:r w:rsidRPr="00F05429">
              <w:rPr>
                <w:rFonts w:ascii="Arial" w:hAnsi="Arial"/>
                <w:lang w:val="en-US"/>
              </w:rPr>
              <w:t xml:space="preserve">their </w:t>
            </w:r>
            <w:r w:rsidRPr="00F05429">
              <w:rPr>
                <w:rFonts w:ascii="Arial" w:hAnsi="Arial" w:cs="Arial"/>
                <w:lang w:val="en-GB"/>
              </w:rPr>
              <w:t>authori</w:t>
            </w:r>
            <w:r w:rsidR="00176092" w:rsidRPr="00F05429">
              <w:rPr>
                <w:rFonts w:ascii="Arial" w:hAnsi="Arial" w:cs="Arial"/>
                <w:lang w:val="en-GB"/>
              </w:rPr>
              <w:t>s</w:t>
            </w:r>
            <w:r w:rsidRPr="00F05429">
              <w:rPr>
                <w:rFonts w:ascii="Arial" w:hAnsi="Arial" w:cs="Arial"/>
                <w:lang w:val="en-GB"/>
              </w:rPr>
              <w:t>ed</w:t>
            </w:r>
            <w:r w:rsidRPr="00F05429">
              <w:rPr>
                <w:rFonts w:ascii="Arial" w:hAnsi="Arial"/>
                <w:lang w:val="en-US"/>
              </w:rPr>
              <w:t xml:space="preserve"> representatives</w:t>
            </w:r>
            <w:r w:rsidRPr="00F05429">
              <w:rPr>
                <w:rFonts w:ascii="Arial" w:hAnsi="Arial" w:cs="Arial"/>
                <w:lang w:val="en-US"/>
              </w:rPr>
              <w:t>.</w:t>
            </w:r>
          </w:p>
        </w:tc>
      </w:tr>
      <w:tr w:rsidR="007A68FB" w:rsidRPr="00556A28" w14:paraId="4DC7C4C8" w14:textId="18F70126" w:rsidTr="00E370AB">
        <w:tc>
          <w:tcPr>
            <w:tcW w:w="5245" w:type="dxa"/>
          </w:tcPr>
          <w:p w14:paraId="6870E32B" w14:textId="6031A890" w:rsidR="007A68FB" w:rsidRPr="00556A28" w:rsidRDefault="00FB12D3" w:rsidP="007A68FB">
            <w:pPr>
              <w:pStyle w:val="ListParagraph"/>
              <w:numPr>
                <w:ilvl w:val="1"/>
                <w:numId w:val="3"/>
              </w:numPr>
              <w:spacing w:before="120" w:after="120"/>
              <w:ind w:left="567" w:hanging="567"/>
              <w:contextualSpacing w:val="0"/>
              <w:jc w:val="both"/>
              <w:rPr>
                <w:rFonts w:ascii="Arial" w:hAnsi="Arial" w:cs="Arial"/>
              </w:rPr>
            </w:pPr>
            <w:r w:rsidRPr="007D29BA">
              <w:rPr>
                <w:rFonts w:ascii="Arial" w:hAnsi="Arial" w:cs="Arial"/>
                <w:color w:val="000000" w:themeColor="text1"/>
              </w:rPr>
              <w:t xml:space="preserve">Nepažeidžiant kitų 6.1. – 6.2. Susitarimo punktų, </w:t>
            </w:r>
            <w:r w:rsidR="007A68FB" w:rsidRPr="007D29BA">
              <w:rPr>
                <w:rFonts w:ascii="Arial" w:hAnsi="Arial" w:cs="Arial"/>
                <w:color w:val="AEAAAA" w:themeColor="background2" w:themeShade="BF"/>
              </w:rPr>
              <w:t xml:space="preserve">[Kitos šalies pavadinimo trumpinys] </w:t>
            </w:r>
            <w:r w:rsidR="007A68FB" w:rsidRPr="007D29BA">
              <w:rPr>
                <w:rFonts w:ascii="Arial" w:hAnsi="Arial" w:cs="Arial"/>
              </w:rPr>
              <w:t xml:space="preserve">konfidencialumo įsipareigojimai lieka galioti </w:t>
            </w:r>
            <w:r w:rsidR="007A68FB" w:rsidRPr="007D29BA">
              <w:rPr>
                <w:rStyle w:val="cf01"/>
                <w:rFonts w:ascii="Arial" w:hAnsi="Arial" w:cs="Arial"/>
                <w:color w:val="auto"/>
                <w:sz w:val="22"/>
                <w:szCs w:val="22"/>
              </w:rPr>
              <w:t>2 (du) metus</w:t>
            </w:r>
            <w:r w:rsidR="007A68FB" w:rsidRPr="007D29BA">
              <w:rPr>
                <w:rStyle w:val="cf11"/>
                <w:rFonts w:ascii="Arial" w:hAnsi="Arial" w:cs="Arial"/>
                <w:sz w:val="22"/>
                <w:szCs w:val="22"/>
              </w:rPr>
              <w:t xml:space="preserve"> </w:t>
            </w:r>
            <w:r w:rsidR="007A68FB" w:rsidRPr="007D29BA">
              <w:rPr>
                <w:rFonts w:ascii="Arial" w:hAnsi="Arial" w:cs="Arial"/>
              </w:rPr>
              <w:t>po šio Susitarimo nutraukimo ir/ar pasibaigimo.</w:t>
            </w:r>
          </w:p>
        </w:tc>
        <w:tc>
          <w:tcPr>
            <w:tcW w:w="4678" w:type="dxa"/>
          </w:tcPr>
          <w:p w14:paraId="56F3CAF9" w14:textId="474E0A74" w:rsidR="007A68FB" w:rsidRPr="00556A28" w:rsidRDefault="009049C7" w:rsidP="00050586">
            <w:pPr>
              <w:spacing w:before="120" w:after="120"/>
              <w:jc w:val="both"/>
              <w:rPr>
                <w:rFonts w:ascii="Arial" w:hAnsi="Arial" w:cs="Arial"/>
                <w:color w:val="AEAAAA" w:themeColor="background2" w:themeShade="BF"/>
              </w:rPr>
            </w:pPr>
            <w:r w:rsidRPr="009049C7">
              <w:rPr>
                <w:rFonts w:ascii="Arial" w:hAnsi="Arial" w:cs="Arial"/>
                <w:lang w:val="en-US"/>
              </w:rPr>
              <w:t xml:space="preserve">Without prejudice to </w:t>
            </w:r>
            <w:r w:rsidR="007A68FB" w:rsidRPr="00556A28">
              <w:rPr>
                <w:rFonts w:ascii="Arial" w:hAnsi="Arial" w:cs="Arial"/>
                <w:lang w:val="en-US"/>
              </w:rPr>
              <w:t>Clause</w:t>
            </w:r>
            <w:r>
              <w:rPr>
                <w:rFonts w:ascii="Arial" w:hAnsi="Arial" w:cs="Arial"/>
                <w:lang w:val="en-US"/>
              </w:rPr>
              <w:t>s</w:t>
            </w:r>
            <w:r w:rsidR="007A68FB" w:rsidRPr="00556A28">
              <w:rPr>
                <w:rFonts w:ascii="Arial" w:hAnsi="Arial" w:cs="Arial"/>
                <w:lang w:val="en-US"/>
              </w:rPr>
              <w:t xml:space="preserve"> 6.1 and 6.2 above, </w:t>
            </w:r>
            <w:r w:rsidR="00317491">
              <w:rPr>
                <w:rFonts w:ascii="Arial" w:hAnsi="Arial" w:cs="Arial"/>
                <w:lang w:val="en-US"/>
              </w:rPr>
              <w:t>the c</w:t>
            </w:r>
            <w:r w:rsidR="007A68FB" w:rsidRPr="00556A28">
              <w:rPr>
                <w:rFonts w:ascii="Arial" w:hAnsi="Arial" w:cs="Arial"/>
                <w:lang w:val="en-US"/>
              </w:rPr>
              <w:t>onfidential</w:t>
            </w:r>
            <w:r w:rsidR="00317491">
              <w:rPr>
                <w:rFonts w:ascii="Arial" w:hAnsi="Arial" w:cs="Arial"/>
                <w:lang w:val="en-US"/>
              </w:rPr>
              <w:t>ity obligations</w:t>
            </w:r>
            <w:r w:rsidR="007A68FB" w:rsidRPr="00AC3FD4">
              <w:rPr>
                <w:rFonts w:ascii="Arial" w:hAnsi="Arial"/>
                <w:lang w:val="en-US"/>
              </w:rPr>
              <w:t xml:space="preserve"> </w:t>
            </w:r>
            <w:r w:rsidR="00317491" w:rsidRPr="00AC3FD4">
              <w:rPr>
                <w:rFonts w:ascii="Arial" w:hAnsi="Arial"/>
                <w:lang w:val="en-US"/>
              </w:rPr>
              <w:t>of</w:t>
            </w:r>
            <w:r w:rsidR="007A68FB" w:rsidRPr="00AC3FD4">
              <w:rPr>
                <w:rFonts w:ascii="Arial" w:hAnsi="Arial"/>
                <w:lang w:val="en-US"/>
              </w:rPr>
              <w:t xml:space="preserve"> </w:t>
            </w:r>
            <w:r w:rsidR="007A68FB" w:rsidRPr="00556A28">
              <w:rPr>
                <w:rFonts w:ascii="Arial" w:hAnsi="Arial" w:cs="Arial"/>
                <w:color w:val="AEAAAA" w:themeColor="background2" w:themeShade="BF"/>
                <w:lang w:val="en-US"/>
              </w:rPr>
              <w:t xml:space="preserve">[abbreviation of the other </w:t>
            </w:r>
            <w:r w:rsidR="002229DD">
              <w:rPr>
                <w:rFonts w:ascii="Arial" w:hAnsi="Arial" w:cs="Arial"/>
                <w:color w:val="AEAAAA" w:themeColor="background2" w:themeShade="BF"/>
                <w:lang w:val="en-US"/>
              </w:rPr>
              <w:t>p</w:t>
            </w:r>
            <w:r w:rsidR="00317491">
              <w:rPr>
                <w:rFonts w:ascii="Arial" w:hAnsi="Arial" w:cs="Arial"/>
                <w:color w:val="AEAAAA" w:themeColor="background2" w:themeShade="BF"/>
                <w:lang w:val="en-US"/>
              </w:rPr>
              <w:t>arty</w:t>
            </w:r>
            <w:r w:rsidR="007A68FB" w:rsidRPr="00556A28">
              <w:rPr>
                <w:rFonts w:ascii="Arial" w:hAnsi="Arial" w:cs="Arial"/>
                <w:color w:val="AEAAAA" w:themeColor="background2" w:themeShade="BF"/>
                <w:lang w:val="en-US"/>
              </w:rPr>
              <w:t xml:space="preserve">’s name] </w:t>
            </w:r>
            <w:r w:rsidR="00317491" w:rsidRPr="00F76D04">
              <w:rPr>
                <w:rFonts w:ascii="Arial" w:hAnsi="Arial" w:cs="Arial"/>
                <w:lang w:val="en-US"/>
              </w:rPr>
              <w:t>shall remain valid</w:t>
            </w:r>
            <w:r w:rsidR="00317491" w:rsidRPr="00AC3FD4">
              <w:rPr>
                <w:rFonts w:ascii="Arial" w:hAnsi="Arial"/>
                <w:color w:val="AEAAAA" w:themeColor="background2" w:themeShade="BF"/>
                <w:lang w:val="en-US"/>
              </w:rPr>
              <w:t xml:space="preserve"> </w:t>
            </w:r>
            <w:r w:rsidR="007A68FB" w:rsidRPr="00556A28">
              <w:rPr>
                <w:rFonts w:ascii="Arial" w:hAnsi="Arial" w:cs="Arial"/>
                <w:lang w:val="en-US"/>
              </w:rPr>
              <w:t xml:space="preserve">for </w:t>
            </w:r>
            <w:r w:rsidR="00317E0E" w:rsidRPr="00AC3FD4">
              <w:rPr>
                <w:rFonts w:ascii="Arial" w:hAnsi="Arial"/>
                <w:lang w:val="en-US"/>
              </w:rPr>
              <w:t>2 (two) years</w:t>
            </w:r>
            <w:r w:rsidR="007A68FB" w:rsidRPr="00AC3FD4">
              <w:rPr>
                <w:rFonts w:ascii="Arial" w:hAnsi="Arial"/>
                <w:lang w:val="en-US"/>
              </w:rPr>
              <w:t xml:space="preserve"> </w:t>
            </w:r>
            <w:r w:rsidR="007A68FB" w:rsidRPr="00556A28">
              <w:rPr>
                <w:rFonts w:ascii="Arial" w:hAnsi="Arial" w:cs="Arial"/>
                <w:lang w:val="en-US"/>
              </w:rPr>
              <w:t xml:space="preserve">after </w:t>
            </w:r>
            <w:r w:rsidR="000917BB">
              <w:rPr>
                <w:rFonts w:ascii="Arial" w:hAnsi="Arial" w:cs="Arial"/>
                <w:lang w:val="en-US"/>
              </w:rPr>
              <w:t xml:space="preserve">the </w:t>
            </w:r>
            <w:r w:rsidR="007A68FB" w:rsidRPr="00556A28">
              <w:rPr>
                <w:rFonts w:ascii="Arial" w:hAnsi="Arial" w:cs="Arial"/>
                <w:lang w:val="en-US"/>
              </w:rPr>
              <w:t xml:space="preserve">termination </w:t>
            </w:r>
            <w:r w:rsidR="000917BB">
              <w:rPr>
                <w:rFonts w:ascii="Arial" w:hAnsi="Arial" w:cs="Arial"/>
                <w:lang w:val="en-US"/>
              </w:rPr>
              <w:t>and/</w:t>
            </w:r>
            <w:r w:rsidR="007A68FB" w:rsidRPr="00556A28">
              <w:rPr>
                <w:rFonts w:ascii="Arial" w:hAnsi="Arial" w:cs="Arial"/>
                <w:lang w:val="en-US"/>
              </w:rPr>
              <w:t>or expiry of this Agreement.</w:t>
            </w:r>
          </w:p>
        </w:tc>
      </w:tr>
      <w:tr w:rsidR="007A68FB" w:rsidRPr="00556A28" w14:paraId="20CE2C23" w14:textId="78A49E86" w:rsidTr="00E370AB">
        <w:tc>
          <w:tcPr>
            <w:tcW w:w="5245" w:type="dxa"/>
          </w:tcPr>
          <w:p w14:paraId="03D5168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Pasibaigus Susitarimui,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dėti visas protingas pastangas sunaikinti Konfidencialią informaciją, esančią bet kokiose jos laikmenose tiek, kiek tai praktiškai įmanoma. </w:t>
            </w:r>
            <w:r w:rsidRPr="00556A28">
              <w:rPr>
                <w:rFonts w:ascii="Arial" w:hAnsi="Arial" w:cs="Arial"/>
                <w:color w:val="AEAAAA" w:themeColor="background2" w:themeShade="BF"/>
              </w:rPr>
              <w:t xml:space="preserve">[Kitos šalies pavadinimo trumpinys] </w:t>
            </w:r>
            <w:r w:rsidRPr="00556A28">
              <w:rPr>
                <w:rFonts w:ascii="Arial" w:hAnsi="Arial" w:cs="Arial"/>
              </w:rPr>
              <w:t>neatleidžiamas nuo atsakomybės nenaudoti ir neatskleisti Konfidencialios informacijos Tretiesiems asmenims, likusios po sunaikinimo veiksmų.</w:t>
            </w:r>
          </w:p>
        </w:tc>
        <w:tc>
          <w:tcPr>
            <w:tcW w:w="4678" w:type="dxa"/>
          </w:tcPr>
          <w:p w14:paraId="5E627A48" w14:textId="4389B0A3" w:rsidR="007A68FB" w:rsidRPr="00556A28" w:rsidRDefault="007A68FB" w:rsidP="00050586">
            <w:pPr>
              <w:spacing w:before="120" w:after="120"/>
              <w:jc w:val="both"/>
              <w:rPr>
                <w:rFonts w:ascii="Arial" w:hAnsi="Arial" w:cs="Arial"/>
              </w:rPr>
            </w:pPr>
            <w:r w:rsidRPr="00556A28">
              <w:rPr>
                <w:rFonts w:ascii="Arial" w:hAnsi="Arial" w:cs="Arial"/>
                <w:lang w:val="en-US"/>
              </w:rPr>
              <w:t xml:space="preserve">Upon termination of the Agreement, </w:t>
            </w:r>
            <w:r w:rsidRPr="00556A28">
              <w:rPr>
                <w:rFonts w:ascii="Arial" w:hAnsi="Arial" w:cs="Arial"/>
                <w:color w:val="AEAAAA" w:themeColor="background2" w:themeShade="BF"/>
                <w:lang w:val="en-US"/>
              </w:rPr>
              <w:t xml:space="preserve">[abbreviation of the other </w:t>
            </w:r>
            <w:r w:rsidR="007D29BA">
              <w:rPr>
                <w:rFonts w:ascii="Arial" w:hAnsi="Arial" w:cs="Arial"/>
                <w:color w:val="AEAAAA" w:themeColor="background2" w:themeShade="BF"/>
                <w:lang w:val="en-US"/>
              </w:rPr>
              <w:t>p</w:t>
            </w:r>
            <w:r w:rsidR="00254BB6">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E5302E">
              <w:rPr>
                <w:rFonts w:ascii="Arial" w:hAnsi="Arial" w:cs="Arial"/>
                <w:lang w:val="en-US"/>
              </w:rPr>
              <w:t>make</w:t>
            </w:r>
            <w:r w:rsidR="00E5302E" w:rsidRPr="00556A28">
              <w:rPr>
                <w:rFonts w:ascii="Arial" w:hAnsi="Arial" w:cs="Arial"/>
                <w:lang w:val="en-US"/>
              </w:rPr>
              <w:t xml:space="preserve"> </w:t>
            </w:r>
            <w:r w:rsidRPr="00556A28">
              <w:rPr>
                <w:rFonts w:ascii="Arial" w:hAnsi="Arial" w:cs="Arial"/>
                <w:lang w:val="en-US"/>
              </w:rPr>
              <w:t xml:space="preserve">all reasonable </w:t>
            </w:r>
            <w:r w:rsidR="002F28C3">
              <w:rPr>
                <w:rFonts w:ascii="Arial" w:hAnsi="Arial" w:cs="Arial"/>
                <w:lang w:val="en-US"/>
              </w:rPr>
              <w:t>efforts</w:t>
            </w:r>
            <w:r w:rsidR="002F28C3" w:rsidRPr="00556A28">
              <w:rPr>
                <w:rFonts w:ascii="Arial" w:hAnsi="Arial" w:cs="Arial"/>
                <w:lang w:val="en-US"/>
              </w:rPr>
              <w:t xml:space="preserve"> </w:t>
            </w:r>
            <w:r w:rsidRPr="00556A28">
              <w:rPr>
                <w:rFonts w:ascii="Arial" w:hAnsi="Arial" w:cs="Arial"/>
                <w:lang w:val="en-US"/>
              </w:rPr>
              <w:t xml:space="preserve">to destroy the Confidential </w:t>
            </w:r>
            <w:r w:rsidR="002056B6">
              <w:rPr>
                <w:rFonts w:ascii="Arial" w:hAnsi="Arial" w:cs="Arial"/>
                <w:lang w:val="en-US"/>
              </w:rPr>
              <w:t>I</w:t>
            </w:r>
            <w:r w:rsidRPr="00556A28">
              <w:rPr>
                <w:rFonts w:ascii="Arial" w:hAnsi="Arial" w:cs="Arial"/>
                <w:lang w:val="en-US"/>
              </w:rPr>
              <w:t>nformation contained in any of its media to the extent practica</w:t>
            </w:r>
            <w:r w:rsidR="007B768A">
              <w:rPr>
                <w:rFonts w:ascii="Arial" w:hAnsi="Arial" w:cs="Arial"/>
                <w:lang w:val="en-US"/>
              </w:rPr>
              <w:t xml:space="preserve">lly </w:t>
            </w:r>
            <w:r w:rsidR="0060386B">
              <w:rPr>
                <w:rFonts w:ascii="Arial" w:hAnsi="Arial" w:cs="Arial"/>
                <w:lang w:val="en-US"/>
              </w:rPr>
              <w:t>feasible</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151309">
              <w:rPr>
                <w:rFonts w:ascii="Arial" w:hAnsi="Arial" w:cs="Arial"/>
                <w:color w:val="AEAAAA" w:themeColor="background2" w:themeShade="BF"/>
                <w:lang w:val="en-US"/>
              </w:rPr>
              <w:t>p</w:t>
            </w:r>
            <w:r w:rsidR="00E5302E">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not be relieved of its responsibility </w:t>
            </w:r>
            <w:r w:rsidR="005B2598" w:rsidRPr="005B2598">
              <w:rPr>
                <w:rFonts w:ascii="Arial" w:hAnsi="Arial" w:cs="Arial"/>
                <w:lang w:val="en-US"/>
              </w:rPr>
              <w:t>to refrain from using or disclosing</w:t>
            </w:r>
            <w:r w:rsidR="005B2598">
              <w:rPr>
                <w:rFonts w:ascii="Arial" w:hAnsi="Arial" w:cs="Arial"/>
                <w:lang w:val="en-US"/>
              </w:rPr>
              <w:t xml:space="preserve"> </w:t>
            </w:r>
            <w:r w:rsidR="00E65B46" w:rsidRPr="00556A28">
              <w:rPr>
                <w:rFonts w:ascii="Arial" w:hAnsi="Arial" w:cs="Arial"/>
                <w:lang w:val="en-US"/>
              </w:rPr>
              <w:t xml:space="preserve">any Confidential </w:t>
            </w:r>
            <w:r w:rsidR="00E65B46">
              <w:rPr>
                <w:rFonts w:ascii="Arial" w:hAnsi="Arial" w:cs="Arial"/>
                <w:lang w:val="en-US"/>
              </w:rPr>
              <w:t>I</w:t>
            </w:r>
            <w:r w:rsidR="00E65B46" w:rsidRPr="00556A28">
              <w:rPr>
                <w:rFonts w:ascii="Arial" w:hAnsi="Arial" w:cs="Arial"/>
                <w:lang w:val="en-US"/>
              </w:rPr>
              <w:t xml:space="preserve">nformation </w:t>
            </w:r>
            <w:r w:rsidRPr="00556A28">
              <w:rPr>
                <w:rFonts w:ascii="Arial" w:hAnsi="Arial" w:cs="Arial"/>
                <w:lang w:val="en-US"/>
              </w:rPr>
              <w:t xml:space="preserve">to Third </w:t>
            </w:r>
            <w:r w:rsidR="00CE7168">
              <w:rPr>
                <w:rFonts w:ascii="Arial" w:hAnsi="Arial" w:cs="Arial"/>
                <w:lang w:val="en-US"/>
              </w:rPr>
              <w:t>P</w:t>
            </w:r>
            <w:r w:rsidRPr="00556A28">
              <w:rPr>
                <w:rFonts w:ascii="Arial" w:hAnsi="Arial" w:cs="Arial"/>
                <w:lang w:val="en-US"/>
              </w:rPr>
              <w:t xml:space="preserve">arties </w:t>
            </w:r>
            <w:r w:rsidR="009F4F82">
              <w:rPr>
                <w:rFonts w:ascii="Arial" w:hAnsi="Arial" w:cs="Arial"/>
                <w:lang w:val="en-US"/>
              </w:rPr>
              <w:t xml:space="preserve">that </w:t>
            </w:r>
            <w:r w:rsidRPr="00556A28">
              <w:rPr>
                <w:rFonts w:ascii="Arial" w:hAnsi="Arial" w:cs="Arial"/>
                <w:lang w:val="en-US"/>
              </w:rPr>
              <w:t>remain</w:t>
            </w:r>
            <w:r w:rsidR="00E65B46">
              <w:rPr>
                <w:rFonts w:ascii="Arial" w:hAnsi="Arial" w:cs="Arial"/>
                <w:lang w:val="en-US"/>
              </w:rPr>
              <w:t>s</w:t>
            </w:r>
            <w:r w:rsidRPr="00556A28">
              <w:rPr>
                <w:rFonts w:ascii="Arial" w:hAnsi="Arial" w:cs="Arial"/>
                <w:lang w:val="en-US"/>
              </w:rPr>
              <w:t xml:space="preserve"> after the destruction</w:t>
            </w:r>
            <w:r w:rsidR="00582809">
              <w:rPr>
                <w:rFonts w:ascii="Arial" w:hAnsi="Arial" w:cs="Arial"/>
                <w:lang w:val="en-US"/>
              </w:rPr>
              <w:t xml:space="preserve"> actions</w:t>
            </w:r>
            <w:r w:rsidRPr="00556A28">
              <w:rPr>
                <w:rFonts w:ascii="Arial" w:hAnsi="Arial" w:cs="Arial"/>
                <w:lang w:val="en-US"/>
              </w:rPr>
              <w:t>.</w:t>
            </w:r>
          </w:p>
        </w:tc>
      </w:tr>
      <w:tr w:rsidR="007A68FB" w:rsidRPr="00556A28" w14:paraId="66E19F78" w14:textId="52441A49" w:rsidTr="00E370AB">
        <w:tc>
          <w:tcPr>
            <w:tcW w:w="5245" w:type="dxa"/>
          </w:tcPr>
          <w:p w14:paraId="207FEE31" w14:textId="77777777" w:rsidR="007A68FB" w:rsidRPr="00B161DD" w:rsidRDefault="007A68FB" w:rsidP="007A68FB">
            <w:pPr>
              <w:pStyle w:val="IGN"/>
              <w:numPr>
                <w:ilvl w:val="0"/>
                <w:numId w:val="3"/>
              </w:numPr>
              <w:ind w:left="567" w:hanging="567"/>
              <w:contextualSpacing w:val="0"/>
              <w:jc w:val="both"/>
              <w:rPr>
                <w:color w:val="1C397B"/>
              </w:rPr>
            </w:pPr>
            <w:r w:rsidRPr="00B161DD">
              <w:rPr>
                <w:color w:val="1C397B"/>
              </w:rPr>
              <w:t>KITOS NUOSTATOS</w:t>
            </w:r>
          </w:p>
        </w:tc>
        <w:tc>
          <w:tcPr>
            <w:tcW w:w="4678" w:type="dxa"/>
          </w:tcPr>
          <w:p w14:paraId="19B13B76" w14:textId="76313A56" w:rsidR="007A68FB" w:rsidRPr="00B161DD" w:rsidRDefault="00E415DF" w:rsidP="00050586">
            <w:pPr>
              <w:pStyle w:val="IGN"/>
              <w:numPr>
                <w:ilvl w:val="0"/>
                <w:numId w:val="0"/>
              </w:numPr>
              <w:contextualSpacing w:val="0"/>
              <w:jc w:val="both"/>
              <w:rPr>
                <w:color w:val="1C397B"/>
              </w:rPr>
            </w:pPr>
            <w:r w:rsidRPr="00B161DD">
              <w:rPr>
                <w:color w:val="1C397B"/>
                <w:lang w:val="en-US"/>
              </w:rPr>
              <w:t xml:space="preserve">OTHER </w:t>
            </w:r>
            <w:r w:rsidR="007A68FB" w:rsidRPr="00B161DD">
              <w:rPr>
                <w:color w:val="1C397B"/>
                <w:lang w:val="en-US"/>
              </w:rPr>
              <w:t>PROVISIONS</w:t>
            </w:r>
          </w:p>
        </w:tc>
      </w:tr>
      <w:tr w:rsidR="007A68FB" w:rsidRPr="00556A28" w14:paraId="09262A90" w14:textId="360B86F7" w:rsidTr="00E370AB">
        <w:tc>
          <w:tcPr>
            <w:tcW w:w="5245" w:type="dxa"/>
          </w:tcPr>
          <w:p w14:paraId="78AFBE5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Kiekviena Šalis įsipareigoja bei garantuoja kitai Šaliai, kad: </w:t>
            </w:r>
          </w:p>
        </w:tc>
        <w:tc>
          <w:tcPr>
            <w:tcW w:w="4678" w:type="dxa"/>
          </w:tcPr>
          <w:p w14:paraId="73458160" w14:textId="0DC8DFFE" w:rsidR="007A68FB" w:rsidRPr="00556A28" w:rsidRDefault="007A68FB" w:rsidP="00050586">
            <w:pPr>
              <w:spacing w:before="120" w:after="120"/>
              <w:jc w:val="both"/>
              <w:rPr>
                <w:rFonts w:ascii="Arial" w:hAnsi="Arial" w:cs="Arial"/>
              </w:rPr>
            </w:pPr>
            <w:r w:rsidRPr="00556A28">
              <w:rPr>
                <w:rFonts w:ascii="Arial" w:hAnsi="Arial" w:cs="Arial"/>
                <w:lang w:val="en-US"/>
              </w:rPr>
              <w:t xml:space="preserve">Each Party </w:t>
            </w:r>
            <w:r w:rsidR="00A25DAF">
              <w:rPr>
                <w:rFonts w:ascii="Arial" w:hAnsi="Arial" w:cs="Arial"/>
                <w:lang w:val="en-US"/>
              </w:rPr>
              <w:t>undertakes</w:t>
            </w:r>
            <w:r w:rsidR="00A25DAF" w:rsidRPr="00556A28">
              <w:rPr>
                <w:rFonts w:ascii="Arial" w:hAnsi="Arial" w:cs="Arial"/>
                <w:lang w:val="en-US"/>
              </w:rPr>
              <w:t xml:space="preserve"> </w:t>
            </w:r>
            <w:r w:rsidRPr="00556A28">
              <w:rPr>
                <w:rFonts w:ascii="Arial" w:hAnsi="Arial" w:cs="Arial"/>
                <w:lang w:val="en-US"/>
              </w:rPr>
              <w:t xml:space="preserve">and </w:t>
            </w:r>
            <w:r w:rsidR="00A25DAF">
              <w:rPr>
                <w:rFonts w:ascii="Arial" w:hAnsi="Arial" w:cs="Arial"/>
                <w:lang w:val="en-US"/>
              </w:rPr>
              <w:t>guarantees</w:t>
            </w:r>
            <w:r w:rsidR="00A25DAF" w:rsidRPr="00556A28">
              <w:rPr>
                <w:rFonts w:ascii="Arial" w:hAnsi="Arial" w:cs="Arial"/>
                <w:lang w:val="en-US"/>
              </w:rPr>
              <w:t xml:space="preserve"> </w:t>
            </w:r>
            <w:r w:rsidRPr="00556A28">
              <w:rPr>
                <w:rFonts w:ascii="Arial" w:hAnsi="Arial" w:cs="Arial"/>
                <w:lang w:val="en-US"/>
              </w:rPr>
              <w:t xml:space="preserve">to the other Party that: </w:t>
            </w:r>
          </w:p>
        </w:tc>
      </w:tr>
      <w:tr w:rsidR="007A68FB" w:rsidRPr="00556A28" w14:paraId="3D05745E" w14:textId="0C64299F" w:rsidTr="00E370AB">
        <w:tc>
          <w:tcPr>
            <w:tcW w:w="5245" w:type="dxa"/>
          </w:tcPr>
          <w:p w14:paraId="183B7BB4" w14:textId="77777777" w:rsidR="007A68FB" w:rsidRPr="00FA5C76" w:rsidRDefault="007A68FB" w:rsidP="007A68FB">
            <w:pPr>
              <w:pStyle w:val="ListParagraph"/>
              <w:numPr>
                <w:ilvl w:val="2"/>
                <w:numId w:val="3"/>
              </w:numPr>
              <w:spacing w:before="120" w:after="120"/>
              <w:ind w:left="1276" w:hanging="709"/>
              <w:contextualSpacing w:val="0"/>
              <w:jc w:val="both"/>
              <w:rPr>
                <w:rFonts w:ascii="Arial" w:hAnsi="Arial" w:cs="Arial"/>
              </w:rPr>
            </w:pPr>
            <w:r w:rsidRPr="00FA5C76">
              <w:rPr>
                <w:rFonts w:ascii="Arial" w:hAnsi="Arial" w:cs="Arial"/>
              </w:rPr>
              <w:t>Šalis atliko visus teisinius veiksmus, būtinus Susitarimo tinkamam sudarymui bei pasirašymui, jo galiojimui ir vykdymui, ir Šaliai nereikia jokio kito leidimo ar sutikimo, išskyrus tuos, kuriuos ji jau gavo;</w:t>
            </w:r>
          </w:p>
        </w:tc>
        <w:tc>
          <w:tcPr>
            <w:tcW w:w="4678" w:type="dxa"/>
          </w:tcPr>
          <w:p w14:paraId="799D687D" w14:textId="3E30B1B2" w:rsidR="007A68FB" w:rsidRPr="00FA5C76" w:rsidRDefault="007A68FB" w:rsidP="00050586">
            <w:pPr>
              <w:spacing w:before="120" w:after="120"/>
              <w:ind w:left="567"/>
              <w:jc w:val="both"/>
              <w:rPr>
                <w:rFonts w:ascii="Arial" w:hAnsi="Arial" w:cs="Arial"/>
              </w:rPr>
            </w:pPr>
            <w:r w:rsidRPr="00FA5C76">
              <w:rPr>
                <w:rFonts w:ascii="Arial" w:hAnsi="Arial" w:cs="Arial"/>
                <w:lang w:val="en-US"/>
              </w:rPr>
              <w:t xml:space="preserve">the Party has </w:t>
            </w:r>
            <w:r w:rsidR="007D1E58" w:rsidRPr="00FA5C76">
              <w:rPr>
                <w:rFonts w:ascii="Arial" w:hAnsi="Arial" w:cs="Arial"/>
                <w:lang w:val="en-US"/>
              </w:rPr>
              <w:t xml:space="preserve">taken all </w:t>
            </w:r>
            <w:r w:rsidRPr="00FA5C76">
              <w:rPr>
                <w:rFonts w:ascii="Arial" w:hAnsi="Arial" w:cs="Arial"/>
                <w:lang w:val="en-US"/>
              </w:rPr>
              <w:t xml:space="preserve">legal </w:t>
            </w:r>
            <w:r w:rsidR="008F6A44" w:rsidRPr="00FA5C76">
              <w:rPr>
                <w:rFonts w:ascii="Arial" w:hAnsi="Arial" w:cs="Arial"/>
                <w:lang w:val="en-US"/>
              </w:rPr>
              <w:t>actions</w:t>
            </w:r>
            <w:r w:rsidR="007D1E58" w:rsidRPr="00FA5C76">
              <w:rPr>
                <w:rFonts w:ascii="Arial" w:hAnsi="Arial" w:cs="Arial"/>
                <w:lang w:val="en-US"/>
              </w:rPr>
              <w:t xml:space="preserve"> </w:t>
            </w:r>
            <w:r w:rsidRPr="00FA5C76">
              <w:rPr>
                <w:rFonts w:ascii="Arial" w:hAnsi="Arial" w:cs="Arial"/>
                <w:lang w:val="en-US"/>
              </w:rPr>
              <w:t xml:space="preserve">necessary for </w:t>
            </w:r>
            <w:r w:rsidR="008F6A44" w:rsidRPr="00FA5C76">
              <w:rPr>
                <w:rFonts w:ascii="Arial" w:hAnsi="Arial" w:cs="Arial"/>
                <w:lang w:val="en-US"/>
              </w:rPr>
              <w:t xml:space="preserve">the proper </w:t>
            </w:r>
            <w:r w:rsidRPr="00FA5C76">
              <w:rPr>
                <w:rFonts w:ascii="Arial" w:hAnsi="Arial" w:cs="Arial"/>
                <w:lang w:val="en-US"/>
              </w:rPr>
              <w:t xml:space="preserve">conclusion and </w:t>
            </w:r>
            <w:r w:rsidR="00895610" w:rsidRPr="00FA5C76">
              <w:rPr>
                <w:rFonts w:ascii="Arial" w:hAnsi="Arial" w:cs="Arial"/>
                <w:lang w:val="en-US"/>
              </w:rPr>
              <w:t xml:space="preserve">signing </w:t>
            </w:r>
            <w:r w:rsidRPr="00FA5C76">
              <w:rPr>
                <w:rFonts w:ascii="Arial" w:hAnsi="Arial" w:cs="Arial"/>
                <w:lang w:val="en-US"/>
              </w:rPr>
              <w:t xml:space="preserve">of the Agreement as well as for its validity and </w:t>
            </w:r>
            <w:r w:rsidR="00D546E6" w:rsidRPr="00FA5C76">
              <w:rPr>
                <w:rFonts w:ascii="Arial" w:hAnsi="Arial" w:cs="Arial"/>
                <w:lang w:val="en-US"/>
              </w:rPr>
              <w:t>execution</w:t>
            </w:r>
            <w:r w:rsidRPr="00FA5C76">
              <w:rPr>
                <w:rFonts w:ascii="Arial" w:hAnsi="Arial" w:cs="Arial"/>
                <w:lang w:val="en-US"/>
              </w:rPr>
              <w:t xml:space="preserve">, and </w:t>
            </w:r>
            <w:r w:rsidR="00753EB2" w:rsidRPr="00FA5C76">
              <w:rPr>
                <w:rFonts w:ascii="Arial" w:hAnsi="Arial" w:cs="Arial"/>
                <w:lang w:val="en-US"/>
              </w:rPr>
              <w:t>the Party</w:t>
            </w:r>
            <w:r w:rsidRPr="00FA5C76">
              <w:rPr>
                <w:rFonts w:ascii="Arial" w:hAnsi="Arial" w:cs="Arial"/>
                <w:lang w:val="en-US"/>
              </w:rPr>
              <w:t xml:space="preserve"> does not </w:t>
            </w:r>
            <w:r w:rsidR="00753EB2" w:rsidRPr="00FA5C76">
              <w:rPr>
                <w:rFonts w:ascii="Arial" w:hAnsi="Arial" w:cs="Arial"/>
                <w:lang w:val="en-US"/>
              </w:rPr>
              <w:t xml:space="preserve">need </w:t>
            </w:r>
            <w:r w:rsidRPr="00FA5C76">
              <w:rPr>
                <w:rFonts w:ascii="Arial" w:hAnsi="Arial" w:cs="Arial"/>
                <w:lang w:val="en-US"/>
              </w:rPr>
              <w:t xml:space="preserve">any other permission or consent, except for those it has already </w:t>
            </w:r>
            <w:r w:rsidR="005A7902" w:rsidRPr="00FA5C76">
              <w:rPr>
                <w:rFonts w:ascii="Arial" w:hAnsi="Arial" w:cs="Arial"/>
                <w:lang w:val="en-US"/>
              </w:rPr>
              <w:t>obtained</w:t>
            </w:r>
            <w:r w:rsidRPr="00FA5C76">
              <w:rPr>
                <w:rFonts w:ascii="Arial" w:hAnsi="Arial" w:cs="Arial"/>
                <w:lang w:val="en-US"/>
              </w:rPr>
              <w:t>;</w:t>
            </w:r>
          </w:p>
        </w:tc>
      </w:tr>
      <w:tr w:rsidR="007A68FB" w:rsidRPr="00556A28" w14:paraId="706FD66C" w14:textId="202F56A8" w:rsidTr="00E370AB">
        <w:tc>
          <w:tcPr>
            <w:tcW w:w="5245" w:type="dxa"/>
          </w:tcPr>
          <w:p w14:paraId="154E1B09" w14:textId="4308967A" w:rsidR="007A68FB" w:rsidRPr="007A22A4" w:rsidRDefault="00104306" w:rsidP="007A68FB">
            <w:pPr>
              <w:pStyle w:val="ListParagraph"/>
              <w:numPr>
                <w:ilvl w:val="2"/>
                <w:numId w:val="3"/>
              </w:numPr>
              <w:spacing w:before="120" w:after="120"/>
              <w:ind w:left="1276" w:hanging="709"/>
              <w:contextualSpacing w:val="0"/>
              <w:jc w:val="both"/>
              <w:rPr>
                <w:rFonts w:ascii="Arial" w:hAnsi="Arial" w:cs="Arial"/>
              </w:rPr>
            </w:pPr>
            <w:r w:rsidRPr="007A22A4">
              <w:rPr>
                <w:rFonts w:ascii="Arial" w:hAnsi="Arial" w:cs="Arial"/>
              </w:rPr>
              <w:t>vykdydama savo įsipareigojimus Šalis nepažeis ją saistančių įstatymų, taisyklių, nuostatų, potvarkių, įsipareigojimų ar susitarimų</w:t>
            </w:r>
            <w:r w:rsidR="007A68FB" w:rsidRPr="007A22A4">
              <w:rPr>
                <w:rFonts w:ascii="Arial" w:hAnsi="Arial" w:cs="Arial"/>
              </w:rPr>
              <w:t>.</w:t>
            </w:r>
          </w:p>
        </w:tc>
        <w:tc>
          <w:tcPr>
            <w:tcW w:w="4678" w:type="dxa"/>
          </w:tcPr>
          <w:p w14:paraId="531C2733" w14:textId="60AC78B1" w:rsidR="007A68FB" w:rsidRPr="00556A28" w:rsidRDefault="0000336B" w:rsidP="00050586">
            <w:pPr>
              <w:spacing w:before="120" w:after="120"/>
              <w:ind w:left="567"/>
              <w:jc w:val="both"/>
              <w:rPr>
                <w:rFonts w:ascii="Arial" w:hAnsi="Arial" w:cs="Arial"/>
              </w:rPr>
            </w:pPr>
            <w:r w:rsidRPr="00F05429">
              <w:rPr>
                <w:rFonts w:ascii="Arial" w:hAnsi="Arial" w:cs="Arial"/>
                <w:lang w:val="en-US"/>
              </w:rPr>
              <w:t>in the performance of</w:t>
            </w:r>
            <w:r w:rsidRPr="00F05429">
              <w:rPr>
                <w:rFonts w:ascii="Arial" w:hAnsi="Arial"/>
                <w:lang w:val="en-US"/>
              </w:rPr>
              <w:t xml:space="preserve"> its obligations</w:t>
            </w:r>
            <w:r w:rsidR="007A68FB" w:rsidRPr="006A58D6">
              <w:rPr>
                <w:rFonts w:ascii="Arial" w:hAnsi="Arial"/>
                <w:lang w:val="en-US"/>
              </w:rPr>
              <w:t>,</w:t>
            </w:r>
            <w:r w:rsidR="007A68FB" w:rsidRPr="00F05429">
              <w:rPr>
                <w:rFonts w:ascii="Arial" w:hAnsi="Arial" w:cs="Arial"/>
                <w:lang w:val="en-US"/>
              </w:rPr>
              <w:t xml:space="preserve"> the Party shall not violate any laws, rules, provisions, decrees, obligations or agreements binding </w:t>
            </w:r>
            <w:r w:rsidR="00840DF3" w:rsidRPr="00F05429">
              <w:rPr>
                <w:rFonts w:ascii="Arial" w:hAnsi="Arial" w:cs="Arial"/>
                <w:lang w:val="en-US"/>
              </w:rPr>
              <w:t xml:space="preserve">upon </w:t>
            </w:r>
            <w:r w:rsidR="007A68FB" w:rsidRPr="00F05429">
              <w:rPr>
                <w:rFonts w:ascii="Arial" w:hAnsi="Arial" w:cs="Arial"/>
                <w:lang w:val="en-US"/>
              </w:rPr>
              <w:t>it.</w:t>
            </w:r>
          </w:p>
        </w:tc>
      </w:tr>
      <w:tr w:rsidR="007A68FB" w:rsidRPr="00556A28" w14:paraId="4BDDBAAD" w14:textId="2949BBBD" w:rsidTr="00E370AB">
        <w:tc>
          <w:tcPr>
            <w:tcW w:w="5245" w:type="dxa"/>
          </w:tcPr>
          <w:p w14:paraId="0D81E93E" w14:textId="77777777" w:rsidR="007A68FB" w:rsidRPr="002C13D3" w:rsidRDefault="007A68FB" w:rsidP="007A68FB">
            <w:pPr>
              <w:numPr>
                <w:ilvl w:val="1"/>
                <w:numId w:val="3"/>
              </w:numPr>
              <w:spacing w:before="120" w:after="120"/>
              <w:ind w:left="567" w:hanging="567"/>
              <w:jc w:val="both"/>
              <w:rPr>
                <w:rFonts w:ascii="Arial" w:hAnsi="Arial" w:cs="Arial"/>
              </w:rPr>
            </w:pPr>
            <w:r w:rsidRPr="002C13D3">
              <w:rPr>
                <w:rFonts w:ascii="Arial" w:hAnsi="Arial" w:cs="Arial"/>
              </w:rPr>
              <w:t>Pranešimų ir kitos korespondencijos siuntimo tvarka:</w:t>
            </w:r>
          </w:p>
        </w:tc>
        <w:tc>
          <w:tcPr>
            <w:tcW w:w="4678" w:type="dxa"/>
          </w:tcPr>
          <w:p w14:paraId="0CB3FB82" w14:textId="39439F82" w:rsidR="007A68FB" w:rsidRPr="002C13D3" w:rsidRDefault="007A68FB" w:rsidP="00050586">
            <w:pPr>
              <w:spacing w:before="120" w:after="120"/>
              <w:jc w:val="both"/>
              <w:rPr>
                <w:rFonts w:ascii="Arial" w:hAnsi="Arial" w:cs="Arial"/>
              </w:rPr>
            </w:pPr>
            <w:r w:rsidRPr="002C13D3">
              <w:rPr>
                <w:rFonts w:ascii="Arial" w:hAnsi="Arial" w:cs="Arial"/>
                <w:lang w:val="en-US"/>
              </w:rPr>
              <w:t>Procedure for sending notices and other correspondence:</w:t>
            </w:r>
          </w:p>
        </w:tc>
      </w:tr>
      <w:tr w:rsidR="007A68FB" w:rsidRPr="00556A28" w14:paraId="441B3D53" w14:textId="7563FEAA" w:rsidTr="00E370AB">
        <w:tc>
          <w:tcPr>
            <w:tcW w:w="5245" w:type="dxa"/>
          </w:tcPr>
          <w:p w14:paraId="144F5FCF"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874C96">
              <w:rPr>
                <w:b w:val="0"/>
                <w:bCs w:val="0"/>
              </w:rPr>
              <w:t xml:space="preserve">Korespondenciją, pasiūlymus, kitus pranešimus ir (ar) kitą informaciją, </w:t>
            </w:r>
            <w:r w:rsidRPr="00874C96">
              <w:rPr>
                <w:b w:val="0"/>
                <w:bCs w:val="0"/>
              </w:rPr>
              <w:lastRenderedPageBreak/>
              <w:t>Šalys pateikia viena kitai siunčiant elektroniniu paštu, o nesant techninėms galimybėms arba Šalies prašymu – paštu;</w:t>
            </w:r>
          </w:p>
        </w:tc>
        <w:tc>
          <w:tcPr>
            <w:tcW w:w="4678" w:type="dxa"/>
          </w:tcPr>
          <w:p w14:paraId="182DC761" w14:textId="45BAC111" w:rsidR="007A68FB" w:rsidRPr="00556A28" w:rsidRDefault="00C51487" w:rsidP="00050586">
            <w:pPr>
              <w:pStyle w:val="IGN"/>
              <w:numPr>
                <w:ilvl w:val="0"/>
                <w:numId w:val="0"/>
              </w:numPr>
              <w:spacing w:before="120" w:after="120"/>
              <w:ind w:left="567"/>
              <w:contextualSpacing w:val="0"/>
              <w:jc w:val="both"/>
              <w:rPr>
                <w:b w:val="0"/>
                <w:bCs w:val="0"/>
              </w:rPr>
            </w:pPr>
            <w:r>
              <w:rPr>
                <w:b w:val="0"/>
                <w:bCs w:val="0"/>
                <w:lang w:val="en-US"/>
              </w:rPr>
              <w:lastRenderedPageBreak/>
              <w:t>C</w:t>
            </w:r>
            <w:r w:rsidR="007A68FB" w:rsidRPr="00556A28">
              <w:rPr>
                <w:b w:val="0"/>
                <w:bCs w:val="0"/>
                <w:lang w:val="en-US"/>
              </w:rPr>
              <w:t xml:space="preserve">orrespondence, proposals, other </w:t>
            </w:r>
            <w:r w:rsidR="00A61279">
              <w:rPr>
                <w:b w:val="0"/>
                <w:bCs w:val="0"/>
                <w:lang w:val="en-US"/>
              </w:rPr>
              <w:t>notices</w:t>
            </w:r>
            <w:r w:rsidR="00A61279" w:rsidRPr="00556A28">
              <w:rPr>
                <w:b w:val="0"/>
                <w:bCs w:val="0"/>
                <w:lang w:val="en-US"/>
              </w:rPr>
              <w:t xml:space="preserve"> </w:t>
            </w:r>
            <w:r w:rsidR="007A68FB" w:rsidRPr="00556A28">
              <w:rPr>
                <w:b w:val="0"/>
                <w:bCs w:val="0"/>
                <w:lang w:val="en-US"/>
              </w:rPr>
              <w:t xml:space="preserve">and/or other information shall be </w:t>
            </w:r>
            <w:r w:rsidR="007A68FB" w:rsidRPr="00556A28">
              <w:rPr>
                <w:b w:val="0"/>
                <w:bCs w:val="0"/>
                <w:lang w:val="en-US"/>
              </w:rPr>
              <w:lastRenderedPageBreak/>
              <w:t>submitted by the Parties to each other by e</w:t>
            </w:r>
            <w:r w:rsidR="004B6549">
              <w:rPr>
                <w:b w:val="0"/>
                <w:bCs w:val="0"/>
                <w:lang w:val="en-US"/>
              </w:rPr>
              <w:t>-</w:t>
            </w:r>
            <w:r w:rsidR="007A68FB" w:rsidRPr="00556A28">
              <w:rPr>
                <w:b w:val="0"/>
                <w:bCs w:val="0"/>
                <w:lang w:val="en-US"/>
              </w:rPr>
              <w:t>mail or, in the absence of technical feasibility or at the request of a Party, by post;</w:t>
            </w:r>
          </w:p>
        </w:tc>
      </w:tr>
      <w:tr w:rsidR="007A68FB" w:rsidRPr="00556A28" w14:paraId="4B653A4D" w14:textId="6FDC0342" w:rsidTr="00E370AB">
        <w:tc>
          <w:tcPr>
            <w:tcW w:w="5245" w:type="dxa"/>
          </w:tcPr>
          <w:p w14:paraId="640C6AAC"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3B68B1">
              <w:rPr>
                <w:b w:val="0"/>
                <w:bCs w:val="0"/>
              </w:rPr>
              <w:lastRenderedPageBreak/>
              <w:t>Jeigu Šalių pranešimai turi būti siunčiami raštu, tai jie siunčiami vienu iš šių būdų – paštu, per kurjerį, elektroniniu paštu ar kitu Šalių susitartu būdu;</w:t>
            </w:r>
          </w:p>
        </w:tc>
        <w:tc>
          <w:tcPr>
            <w:tcW w:w="4678" w:type="dxa"/>
          </w:tcPr>
          <w:p w14:paraId="6675EA78" w14:textId="6B30204F"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If the Parties</w:t>
            </w:r>
            <w:r w:rsidR="002D47B3">
              <w:rPr>
                <w:b w:val="0"/>
                <w:bCs w:val="0"/>
                <w:lang w:val="en-US"/>
              </w:rPr>
              <w:t>’</w:t>
            </w:r>
            <w:r w:rsidRPr="00556A28">
              <w:rPr>
                <w:b w:val="0"/>
                <w:bCs w:val="0"/>
                <w:lang w:val="en-US"/>
              </w:rPr>
              <w:t xml:space="preserve"> notices </w:t>
            </w:r>
            <w:r w:rsidR="006D2C5C">
              <w:rPr>
                <w:b w:val="0"/>
                <w:bCs w:val="0"/>
                <w:lang w:val="en-US"/>
              </w:rPr>
              <w:t>must be</w:t>
            </w:r>
            <w:r w:rsidRPr="00556A28">
              <w:rPr>
                <w:b w:val="0"/>
                <w:bCs w:val="0"/>
                <w:lang w:val="en-US"/>
              </w:rPr>
              <w:t xml:space="preserve"> in writing, they shall be sent by one of the following methods: </w:t>
            </w:r>
            <w:r w:rsidR="003D01DB">
              <w:rPr>
                <w:b w:val="0"/>
                <w:bCs w:val="0"/>
                <w:lang w:val="en-US"/>
              </w:rPr>
              <w:t xml:space="preserve">by </w:t>
            </w:r>
            <w:r w:rsidRPr="00556A28">
              <w:rPr>
                <w:b w:val="0"/>
                <w:bCs w:val="0"/>
                <w:lang w:val="en-US"/>
              </w:rPr>
              <w:t xml:space="preserve">post, courier, e-mail or any other method agreed </w:t>
            </w:r>
            <w:r w:rsidR="003D01DB">
              <w:rPr>
                <w:b w:val="0"/>
                <w:bCs w:val="0"/>
                <w:lang w:val="en-US"/>
              </w:rPr>
              <w:t>upon by</w:t>
            </w:r>
            <w:r w:rsidR="003D01DB" w:rsidRPr="00556A28">
              <w:rPr>
                <w:b w:val="0"/>
                <w:bCs w:val="0"/>
                <w:lang w:val="en-US"/>
              </w:rPr>
              <w:t xml:space="preserve"> </w:t>
            </w:r>
            <w:r w:rsidRPr="00556A28">
              <w:rPr>
                <w:b w:val="0"/>
                <w:bCs w:val="0"/>
                <w:lang w:val="en-US"/>
              </w:rPr>
              <w:t>the Parties;</w:t>
            </w:r>
          </w:p>
        </w:tc>
      </w:tr>
      <w:tr w:rsidR="007A68FB" w:rsidRPr="00556A28" w14:paraId="4585240E" w14:textId="52273648" w:rsidTr="00E370AB">
        <w:tc>
          <w:tcPr>
            <w:tcW w:w="5245" w:type="dxa"/>
          </w:tcPr>
          <w:p w14:paraId="057A7272"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Visi pranešimai siunčiami paskutiniais Šalių pateiktais adresais ir yra laikomi gautais:</w:t>
            </w:r>
          </w:p>
        </w:tc>
        <w:tc>
          <w:tcPr>
            <w:tcW w:w="4678" w:type="dxa"/>
          </w:tcPr>
          <w:p w14:paraId="455A45F7" w14:textId="6FB6C582"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 xml:space="preserve">All notices shall be sent to the </w:t>
            </w:r>
            <w:r w:rsidR="008B130E" w:rsidRPr="008B130E">
              <w:rPr>
                <w:b w:val="0"/>
                <w:bCs w:val="0"/>
                <w:lang w:val="en-US"/>
              </w:rPr>
              <w:t xml:space="preserve">most recent </w:t>
            </w:r>
            <w:r w:rsidRPr="00556A28">
              <w:rPr>
                <w:b w:val="0"/>
                <w:bCs w:val="0"/>
                <w:lang w:val="en-US"/>
              </w:rPr>
              <w:t>addresses provided by the Parties and shall be deemed received:</w:t>
            </w:r>
          </w:p>
        </w:tc>
      </w:tr>
      <w:tr w:rsidR="007A68FB" w:rsidRPr="00556A28" w14:paraId="63A1EF89" w14:textId="3C795854" w:rsidTr="00E370AB">
        <w:tc>
          <w:tcPr>
            <w:tcW w:w="5245" w:type="dxa"/>
          </w:tcPr>
          <w:p w14:paraId="1FC5001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praėjus 5 (penkioms) kalendorinėms dienoms po to, kai pranešimas buvo išsiųstas paštu;</w:t>
            </w:r>
          </w:p>
        </w:tc>
        <w:tc>
          <w:tcPr>
            <w:tcW w:w="4678" w:type="dxa"/>
          </w:tcPr>
          <w:p w14:paraId="163E5F84" w14:textId="626743C8" w:rsidR="007A68FB" w:rsidRPr="00556A28" w:rsidRDefault="007A68FB" w:rsidP="00050586">
            <w:pPr>
              <w:pStyle w:val="IGN"/>
              <w:numPr>
                <w:ilvl w:val="0"/>
                <w:numId w:val="0"/>
              </w:numPr>
              <w:spacing w:before="120" w:after="120"/>
              <w:ind w:left="1276"/>
              <w:contextualSpacing w:val="0"/>
              <w:jc w:val="both"/>
              <w:rPr>
                <w:b w:val="0"/>
                <w:bCs w:val="0"/>
              </w:rPr>
            </w:pPr>
            <w:r w:rsidRPr="00F05429">
              <w:rPr>
                <w:b w:val="0"/>
                <w:bCs w:val="0"/>
                <w:lang w:val="en-US"/>
              </w:rPr>
              <w:t xml:space="preserve">5 (five) calendar days </w:t>
            </w:r>
            <w:r w:rsidRPr="00F05429">
              <w:rPr>
                <w:b w:val="0"/>
                <w:lang w:val="en-US"/>
              </w:rPr>
              <w:t>after the date on which</w:t>
            </w:r>
            <w:r w:rsidRPr="00F05429">
              <w:rPr>
                <w:b w:val="0"/>
                <w:bCs w:val="0"/>
                <w:lang w:val="en-US"/>
              </w:rPr>
              <w:t xml:space="preserve"> the notice was sent by post;</w:t>
            </w:r>
          </w:p>
        </w:tc>
      </w:tr>
      <w:tr w:rsidR="007A68FB" w:rsidRPr="00556A28" w14:paraId="07A603C8" w14:textId="48C06587" w:rsidTr="00E370AB">
        <w:tc>
          <w:tcPr>
            <w:tcW w:w="5245" w:type="dxa"/>
          </w:tcPr>
          <w:p w14:paraId="566F51E8"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išsiuntimo dieną, jeigu pranešimas išsiųstas darbo dieną elektroniniu paštu;</w:t>
            </w:r>
          </w:p>
        </w:tc>
        <w:tc>
          <w:tcPr>
            <w:tcW w:w="4678" w:type="dxa"/>
          </w:tcPr>
          <w:p w14:paraId="1803B853" w14:textId="28706B66" w:rsidR="007A68FB" w:rsidRPr="00556A28" w:rsidRDefault="007A68FB" w:rsidP="00050586">
            <w:pPr>
              <w:pStyle w:val="IGN"/>
              <w:numPr>
                <w:ilvl w:val="0"/>
                <w:numId w:val="0"/>
              </w:numPr>
              <w:spacing w:before="120" w:after="120"/>
              <w:ind w:left="1276"/>
              <w:contextualSpacing w:val="0"/>
              <w:jc w:val="both"/>
              <w:rPr>
                <w:b w:val="0"/>
                <w:bCs w:val="0"/>
              </w:rPr>
            </w:pPr>
            <w:r w:rsidRPr="00556A28">
              <w:rPr>
                <w:b w:val="0"/>
                <w:bCs w:val="0"/>
                <w:lang w:val="en-US"/>
              </w:rPr>
              <w:t xml:space="preserve">on the date of dispatch if the </w:t>
            </w:r>
            <w:r w:rsidR="00E1631E">
              <w:rPr>
                <w:b w:val="0"/>
                <w:bCs w:val="0"/>
                <w:lang w:val="en-US"/>
              </w:rPr>
              <w:t>notice</w:t>
            </w:r>
            <w:r w:rsidR="00E1631E" w:rsidRPr="00556A28">
              <w:rPr>
                <w:b w:val="0"/>
                <w:bCs w:val="0"/>
                <w:lang w:val="en-US"/>
              </w:rPr>
              <w:t xml:space="preserve"> </w:t>
            </w:r>
            <w:r w:rsidRPr="00556A28">
              <w:rPr>
                <w:b w:val="0"/>
                <w:bCs w:val="0"/>
                <w:lang w:val="en-US"/>
              </w:rPr>
              <w:t xml:space="preserve">is sent by e-mail on a </w:t>
            </w:r>
            <w:r w:rsidR="00E1631E">
              <w:rPr>
                <w:b w:val="0"/>
                <w:bCs w:val="0"/>
                <w:lang w:val="en-US"/>
              </w:rPr>
              <w:t>business</w:t>
            </w:r>
            <w:r w:rsidR="00E1631E" w:rsidRPr="00556A28">
              <w:rPr>
                <w:b w:val="0"/>
                <w:bCs w:val="0"/>
                <w:lang w:val="en-US"/>
              </w:rPr>
              <w:t xml:space="preserve"> </w:t>
            </w:r>
            <w:r w:rsidRPr="00556A28">
              <w:rPr>
                <w:b w:val="0"/>
                <w:bCs w:val="0"/>
                <w:lang w:val="en-US"/>
              </w:rPr>
              <w:t>day;</w:t>
            </w:r>
          </w:p>
        </w:tc>
      </w:tr>
      <w:tr w:rsidR="007A68FB" w:rsidRPr="00556A28" w14:paraId="1D95A1EE" w14:textId="1D29F451" w:rsidTr="00E370AB">
        <w:tc>
          <w:tcPr>
            <w:tcW w:w="5245" w:type="dxa"/>
          </w:tcPr>
          <w:p w14:paraId="06EBC29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kitą darbo dieną po išsiuntimo, jeigu pranešimas išsiųstas elektroniniu paštu ne darbo dieną;</w:t>
            </w:r>
          </w:p>
        </w:tc>
        <w:tc>
          <w:tcPr>
            <w:tcW w:w="4678" w:type="dxa"/>
          </w:tcPr>
          <w:p w14:paraId="6D8E846A" w14:textId="652750CA" w:rsidR="007A68FB" w:rsidRPr="00556A28" w:rsidRDefault="0072185C" w:rsidP="00050586">
            <w:pPr>
              <w:pStyle w:val="IGN"/>
              <w:numPr>
                <w:ilvl w:val="0"/>
                <w:numId w:val="0"/>
              </w:numPr>
              <w:spacing w:before="120" w:after="120"/>
              <w:ind w:left="1276"/>
              <w:contextualSpacing w:val="0"/>
              <w:jc w:val="both"/>
              <w:rPr>
                <w:b w:val="0"/>
                <w:bCs w:val="0"/>
              </w:rPr>
            </w:pPr>
            <w:r>
              <w:rPr>
                <w:b w:val="0"/>
                <w:bCs w:val="0"/>
                <w:lang w:val="en-US"/>
              </w:rPr>
              <w:t xml:space="preserve">on </w:t>
            </w:r>
            <w:r w:rsidR="007A68FB" w:rsidRPr="00556A28">
              <w:rPr>
                <w:b w:val="0"/>
                <w:bCs w:val="0"/>
                <w:lang w:val="en-US"/>
              </w:rPr>
              <w:t xml:space="preserve">the next </w:t>
            </w:r>
            <w:r w:rsidR="0000196C">
              <w:rPr>
                <w:b w:val="0"/>
                <w:bCs w:val="0"/>
                <w:lang w:val="en-US"/>
              </w:rPr>
              <w:t>business</w:t>
            </w:r>
            <w:r w:rsidR="0000196C" w:rsidRPr="00556A28">
              <w:rPr>
                <w:b w:val="0"/>
                <w:bCs w:val="0"/>
                <w:lang w:val="en-US"/>
              </w:rPr>
              <w:t xml:space="preserve"> </w:t>
            </w:r>
            <w:r w:rsidR="007A68FB" w:rsidRPr="00556A28">
              <w:rPr>
                <w:b w:val="0"/>
                <w:bCs w:val="0"/>
                <w:lang w:val="en-US"/>
              </w:rPr>
              <w:t>day after the da</w:t>
            </w:r>
            <w:r w:rsidR="00134B02">
              <w:rPr>
                <w:b w:val="0"/>
                <w:bCs w:val="0"/>
                <w:lang w:val="en-US"/>
              </w:rPr>
              <w:t>te</w:t>
            </w:r>
            <w:r w:rsidR="007A68FB" w:rsidRPr="00556A28">
              <w:rPr>
                <w:b w:val="0"/>
                <w:bCs w:val="0"/>
                <w:lang w:val="en-US"/>
              </w:rPr>
              <w:t xml:space="preserve"> of dispatch if the </w:t>
            </w:r>
            <w:r w:rsidR="0000196C">
              <w:rPr>
                <w:b w:val="0"/>
                <w:bCs w:val="0"/>
                <w:lang w:val="en-US"/>
              </w:rPr>
              <w:t>notice</w:t>
            </w:r>
            <w:r w:rsidR="007A68FB" w:rsidRPr="00556A28">
              <w:rPr>
                <w:b w:val="0"/>
                <w:bCs w:val="0"/>
                <w:lang w:val="en-US"/>
              </w:rPr>
              <w:t xml:space="preserve"> is sent by e-mail on a non-business day;</w:t>
            </w:r>
          </w:p>
        </w:tc>
      </w:tr>
      <w:tr w:rsidR="007A68FB" w:rsidRPr="00556A28" w14:paraId="7F2A69D7" w14:textId="0D3DC3BD" w:rsidTr="00E370AB">
        <w:tc>
          <w:tcPr>
            <w:tcW w:w="5245" w:type="dxa"/>
          </w:tcPr>
          <w:p w14:paraId="1071F756" w14:textId="77777777" w:rsidR="007A68FB" w:rsidRPr="0072185C" w:rsidRDefault="007A68FB" w:rsidP="007A68FB">
            <w:pPr>
              <w:pStyle w:val="IGN"/>
              <w:numPr>
                <w:ilvl w:val="3"/>
                <w:numId w:val="3"/>
              </w:numPr>
              <w:spacing w:before="120" w:after="120"/>
              <w:ind w:left="2127" w:hanging="851"/>
              <w:contextualSpacing w:val="0"/>
              <w:jc w:val="both"/>
              <w:rPr>
                <w:b w:val="0"/>
                <w:bCs w:val="0"/>
              </w:rPr>
            </w:pPr>
            <w:r w:rsidRPr="0072185C">
              <w:rPr>
                <w:b w:val="0"/>
                <w:bCs w:val="0"/>
              </w:rPr>
              <w:t>įteikimo dieną, jeigu pranešimas įteiktas pasirašytinai.</w:t>
            </w:r>
          </w:p>
        </w:tc>
        <w:tc>
          <w:tcPr>
            <w:tcW w:w="4678" w:type="dxa"/>
          </w:tcPr>
          <w:p w14:paraId="158AD80B" w14:textId="4205F294" w:rsidR="007A68FB" w:rsidRPr="0072185C" w:rsidRDefault="0072185C" w:rsidP="00050586">
            <w:pPr>
              <w:pStyle w:val="IGN"/>
              <w:numPr>
                <w:ilvl w:val="0"/>
                <w:numId w:val="0"/>
              </w:numPr>
              <w:spacing w:before="120" w:after="120"/>
              <w:ind w:left="1276"/>
              <w:contextualSpacing w:val="0"/>
              <w:jc w:val="both"/>
              <w:rPr>
                <w:b w:val="0"/>
                <w:bCs w:val="0"/>
              </w:rPr>
            </w:pPr>
            <w:r w:rsidRPr="00F76D04">
              <w:rPr>
                <w:b w:val="0"/>
                <w:bCs w:val="0"/>
                <w:lang w:val="en-US"/>
              </w:rPr>
              <w:t xml:space="preserve">on </w:t>
            </w:r>
            <w:r w:rsidR="007A68FB" w:rsidRPr="0072185C">
              <w:rPr>
                <w:b w:val="0"/>
                <w:bCs w:val="0"/>
                <w:lang w:val="en-US"/>
              </w:rPr>
              <w:t>the date of service, if the notic</w:t>
            </w:r>
            <w:r w:rsidR="00760AB1">
              <w:rPr>
                <w:b w:val="0"/>
                <w:bCs w:val="0"/>
                <w:lang w:val="en-US"/>
              </w:rPr>
              <w:t>e</w:t>
            </w:r>
            <w:r w:rsidR="007A68FB" w:rsidRPr="0072185C">
              <w:rPr>
                <w:b w:val="0"/>
                <w:bCs w:val="0"/>
                <w:lang w:val="en-US"/>
              </w:rPr>
              <w:t xml:space="preserve"> is delivered </w:t>
            </w:r>
            <w:r w:rsidR="00F067E7">
              <w:rPr>
                <w:b w:val="0"/>
                <w:bCs w:val="0"/>
                <w:lang w:val="en-US"/>
              </w:rPr>
              <w:t xml:space="preserve">with </w:t>
            </w:r>
            <w:r w:rsidR="00F067E7" w:rsidRPr="00F067E7">
              <w:rPr>
                <w:b w:val="0"/>
                <w:bCs w:val="0"/>
                <w:lang w:val="en-US"/>
              </w:rPr>
              <w:t>a signed acknowledgement of</w:t>
            </w:r>
            <w:r w:rsidR="00F067E7">
              <w:rPr>
                <w:b w:val="0"/>
                <w:bCs w:val="0"/>
                <w:lang w:val="en-US"/>
              </w:rPr>
              <w:t xml:space="preserve"> receipt</w:t>
            </w:r>
            <w:r w:rsidR="007A68FB" w:rsidRPr="0072185C">
              <w:rPr>
                <w:b w:val="0"/>
                <w:bCs w:val="0"/>
                <w:lang w:val="en-US"/>
              </w:rPr>
              <w:t>.</w:t>
            </w:r>
          </w:p>
        </w:tc>
      </w:tr>
      <w:tr w:rsidR="007A68FB" w:rsidRPr="00556A28" w14:paraId="313CBF23" w14:textId="463A977F" w:rsidTr="00E370AB">
        <w:tc>
          <w:tcPr>
            <w:tcW w:w="5245" w:type="dxa"/>
          </w:tcPr>
          <w:p w14:paraId="192B67E0" w14:textId="32CA428D" w:rsidR="007A68FB" w:rsidRPr="005A3976" w:rsidRDefault="007A68FB" w:rsidP="007A68FB">
            <w:pPr>
              <w:pStyle w:val="ListParagraph"/>
              <w:numPr>
                <w:ilvl w:val="1"/>
                <w:numId w:val="3"/>
              </w:numPr>
              <w:spacing w:before="120" w:after="120"/>
              <w:ind w:left="567" w:hanging="567"/>
              <w:contextualSpacing w:val="0"/>
              <w:jc w:val="both"/>
              <w:rPr>
                <w:rFonts w:ascii="Arial" w:hAnsi="Arial" w:cs="Arial"/>
              </w:rPr>
            </w:pPr>
            <w:r w:rsidRPr="005A3976">
              <w:rPr>
                <w:rFonts w:ascii="Arial" w:hAnsi="Arial" w:cs="Arial"/>
              </w:rPr>
              <w:t>Kiekviena Šalis privalo pranešti kitai Šaliai apie Susitarime nurodytų adresų, rekvizitų, kontaktinių asmenų pasikeitimą per 10 (dešimt) kalendorinių dienų nuo jų pasikeitimo dienos. Iki informavimo apie adreso pasikeitimą, visi šiame Susitarime nurodytais adresais išsiųsti pranešimai ir kita korespondencija laikomi įteiktais tinkamai.</w:t>
            </w:r>
          </w:p>
        </w:tc>
        <w:tc>
          <w:tcPr>
            <w:tcW w:w="4678" w:type="dxa"/>
          </w:tcPr>
          <w:p w14:paraId="50D2B82E" w14:textId="7433ECD8" w:rsidR="007A68FB" w:rsidRPr="005A3976" w:rsidRDefault="007A68FB" w:rsidP="00050586">
            <w:pPr>
              <w:spacing w:before="120" w:after="120"/>
              <w:jc w:val="both"/>
              <w:rPr>
                <w:rFonts w:ascii="Arial" w:hAnsi="Arial" w:cs="Arial"/>
              </w:rPr>
            </w:pPr>
            <w:r w:rsidRPr="005A3976">
              <w:rPr>
                <w:rFonts w:ascii="Arial" w:hAnsi="Arial" w:cs="Arial"/>
                <w:lang w:val="en-US"/>
              </w:rPr>
              <w:t>Each Party shall notify the other Party of any change</w:t>
            </w:r>
            <w:r w:rsidR="00325E16" w:rsidRPr="005A3976">
              <w:rPr>
                <w:rFonts w:ascii="Arial" w:hAnsi="Arial" w:cs="Arial"/>
                <w:lang w:val="en-US"/>
              </w:rPr>
              <w:t>s</w:t>
            </w:r>
            <w:r w:rsidRPr="005A3976">
              <w:rPr>
                <w:rFonts w:ascii="Arial" w:hAnsi="Arial" w:cs="Arial"/>
                <w:lang w:val="en-US"/>
              </w:rPr>
              <w:t xml:space="preserve"> in the addresses, </w:t>
            </w:r>
            <w:r w:rsidR="00D55124" w:rsidRPr="005A3976">
              <w:rPr>
                <w:rFonts w:ascii="Arial" w:hAnsi="Arial" w:cs="Arial"/>
                <w:lang w:val="en-US"/>
              </w:rPr>
              <w:t xml:space="preserve">contact </w:t>
            </w:r>
            <w:r w:rsidRPr="005A3976">
              <w:rPr>
                <w:rFonts w:ascii="Arial" w:hAnsi="Arial" w:cs="Arial"/>
                <w:lang w:val="en-US"/>
              </w:rPr>
              <w:t xml:space="preserve">details </w:t>
            </w:r>
            <w:r w:rsidR="00D55124" w:rsidRPr="005A3976">
              <w:rPr>
                <w:rFonts w:ascii="Arial" w:hAnsi="Arial" w:cs="Arial"/>
                <w:lang w:val="en-US"/>
              </w:rPr>
              <w:t xml:space="preserve">and </w:t>
            </w:r>
            <w:r w:rsidRPr="005A3976">
              <w:rPr>
                <w:rFonts w:ascii="Arial" w:hAnsi="Arial" w:cs="Arial"/>
                <w:lang w:val="en-US"/>
              </w:rPr>
              <w:t xml:space="preserve">contact persons referred to in the Agreement within </w:t>
            </w:r>
            <w:r w:rsidR="00D97E33" w:rsidRPr="005A3976">
              <w:rPr>
                <w:rFonts w:ascii="Arial" w:hAnsi="Arial" w:cs="Arial"/>
                <w:lang w:val="en-US"/>
              </w:rPr>
              <w:t>10 (</w:t>
            </w:r>
            <w:r w:rsidRPr="005A3976">
              <w:rPr>
                <w:rFonts w:ascii="Arial" w:hAnsi="Arial" w:cs="Arial"/>
                <w:lang w:val="en-US"/>
              </w:rPr>
              <w:t>ten</w:t>
            </w:r>
            <w:r w:rsidR="00D97E33" w:rsidRPr="005A3976">
              <w:rPr>
                <w:rFonts w:ascii="Arial" w:hAnsi="Arial" w:cs="Arial"/>
                <w:lang w:val="en-US"/>
              </w:rPr>
              <w:t>)</w:t>
            </w:r>
            <w:r w:rsidRPr="005A3976">
              <w:rPr>
                <w:rFonts w:ascii="Arial" w:hAnsi="Arial" w:cs="Arial"/>
                <w:lang w:val="en-US"/>
              </w:rPr>
              <w:t xml:space="preserve"> calendar </w:t>
            </w:r>
            <w:r w:rsidRPr="005A3976">
              <w:rPr>
                <w:rFonts w:ascii="Arial" w:hAnsi="Arial"/>
                <w:lang w:val="en-US"/>
              </w:rPr>
              <w:t xml:space="preserve">days </w:t>
            </w:r>
            <w:r w:rsidR="00D56275" w:rsidRPr="005A3976">
              <w:rPr>
                <w:rFonts w:ascii="Arial" w:hAnsi="Arial" w:cs="Arial"/>
                <w:lang w:val="en-US"/>
              </w:rPr>
              <w:t>from</w:t>
            </w:r>
            <w:r w:rsidR="00D56275" w:rsidRPr="005A3976">
              <w:rPr>
                <w:rFonts w:ascii="Arial" w:hAnsi="Arial"/>
                <w:lang w:val="en-US"/>
              </w:rPr>
              <w:t xml:space="preserve"> </w:t>
            </w:r>
            <w:r w:rsidRPr="005A3976">
              <w:rPr>
                <w:rFonts w:ascii="Arial" w:hAnsi="Arial"/>
                <w:lang w:val="en-US"/>
              </w:rPr>
              <w:t>the date of</w:t>
            </w:r>
            <w:r w:rsidRPr="005A3976">
              <w:rPr>
                <w:rFonts w:ascii="Arial" w:hAnsi="Arial" w:cs="Arial"/>
                <w:lang w:val="en-US"/>
              </w:rPr>
              <w:t xml:space="preserve"> such change</w:t>
            </w:r>
            <w:r w:rsidR="00325E16" w:rsidRPr="005A3976">
              <w:rPr>
                <w:rFonts w:ascii="Arial" w:hAnsi="Arial" w:cs="Arial"/>
                <w:lang w:val="en-US"/>
              </w:rPr>
              <w:t>s</w:t>
            </w:r>
            <w:r w:rsidRPr="005A3976">
              <w:rPr>
                <w:rFonts w:ascii="Arial" w:hAnsi="Arial" w:cs="Arial"/>
                <w:lang w:val="en-US"/>
              </w:rPr>
              <w:t xml:space="preserve">. Until notification of a change </w:t>
            </w:r>
            <w:r w:rsidR="00E802EB" w:rsidRPr="005A3976">
              <w:rPr>
                <w:rFonts w:ascii="Arial" w:hAnsi="Arial" w:cs="Arial"/>
                <w:lang w:val="en-US"/>
              </w:rPr>
              <w:t xml:space="preserve">in </w:t>
            </w:r>
            <w:r w:rsidRPr="005A3976">
              <w:rPr>
                <w:rFonts w:ascii="Arial" w:hAnsi="Arial" w:cs="Arial"/>
                <w:lang w:val="en-US"/>
              </w:rPr>
              <w:t>address</w:t>
            </w:r>
            <w:r w:rsidR="00E802EB" w:rsidRPr="005A3976">
              <w:rPr>
                <w:rFonts w:ascii="Arial" w:hAnsi="Arial" w:cs="Arial"/>
                <w:lang w:val="en-US"/>
              </w:rPr>
              <w:t xml:space="preserve"> </w:t>
            </w:r>
            <w:r w:rsidR="00577BA4" w:rsidRPr="005A3976">
              <w:rPr>
                <w:rFonts w:ascii="Arial" w:hAnsi="Arial" w:cs="Arial"/>
                <w:lang w:val="en-US"/>
              </w:rPr>
              <w:t>is provided</w:t>
            </w:r>
            <w:r w:rsidRPr="005A3976">
              <w:rPr>
                <w:rFonts w:ascii="Arial" w:hAnsi="Arial" w:cs="Arial"/>
                <w:lang w:val="en-US"/>
              </w:rPr>
              <w:t xml:space="preserve">, all notices and other correspondence </w:t>
            </w:r>
            <w:r w:rsidR="003F2224" w:rsidRPr="005A3976">
              <w:rPr>
                <w:rFonts w:ascii="Arial" w:hAnsi="Arial" w:cs="Arial"/>
                <w:lang w:val="en-US"/>
              </w:rPr>
              <w:t xml:space="preserve">which is </w:t>
            </w:r>
            <w:r w:rsidRPr="005A3976">
              <w:rPr>
                <w:rFonts w:ascii="Arial" w:hAnsi="Arial" w:cs="Arial"/>
                <w:lang w:val="en-US"/>
              </w:rPr>
              <w:t xml:space="preserve">sent to the addresses specified in this Agreement shall be deemed </w:t>
            </w:r>
            <w:r w:rsidRPr="005A3976">
              <w:rPr>
                <w:rFonts w:ascii="Arial" w:hAnsi="Arial"/>
                <w:lang w:val="en-US"/>
              </w:rPr>
              <w:t>to have been duly served</w:t>
            </w:r>
            <w:r w:rsidRPr="005A3976">
              <w:rPr>
                <w:rFonts w:ascii="Arial" w:hAnsi="Arial" w:cs="Arial"/>
                <w:lang w:val="en-US"/>
              </w:rPr>
              <w:t>.</w:t>
            </w:r>
          </w:p>
        </w:tc>
      </w:tr>
      <w:tr w:rsidR="00F660F2" w:rsidRPr="00556A28" w14:paraId="7CB01C45" w14:textId="77777777" w:rsidTr="00E370AB">
        <w:tc>
          <w:tcPr>
            <w:tcW w:w="5245" w:type="dxa"/>
          </w:tcPr>
          <w:p w14:paraId="46D41671" w14:textId="7A2E863D" w:rsidR="00F660F2" w:rsidRPr="004C5004" w:rsidRDefault="00B96BC1" w:rsidP="007A68FB">
            <w:pPr>
              <w:pStyle w:val="ListParagraph"/>
              <w:numPr>
                <w:ilvl w:val="1"/>
                <w:numId w:val="3"/>
              </w:numPr>
              <w:spacing w:before="120" w:after="120"/>
              <w:ind w:left="567" w:hanging="567"/>
              <w:contextualSpacing w:val="0"/>
              <w:jc w:val="both"/>
              <w:rPr>
                <w:rFonts w:ascii="Arial" w:hAnsi="Arial" w:cs="Arial"/>
              </w:rPr>
            </w:pPr>
            <w:r w:rsidRPr="004C5004">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Pr="004C5004">
              <w:rPr>
                <w:rFonts w:ascii="Arial" w:hAnsi="Arial" w:cs="Arial"/>
                <w:color w:val="AEAAAA" w:themeColor="background2" w:themeShade="BF"/>
              </w:rPr>
              <w:t>[Kitos šalies pavadinimo trumpinys]</w:t>
            </w:r>
            <w:r w:rsidRPr="004C5004">
              <w:rPr>
                <w:rFonts w:ascii="Arial" w:hAnsi="Arial" w:cs="Arial"/>
              </w:rPr>
              <w:t xml:space="preserve"> prievolės atlyginti nuostolius, atsiradusius dėl </w:t>
            </w:r>
            <w:r w:rsidRPr="004C5004">
              <w:rPr>
                <w:rFonts w:ascii="Arial" w:hAnsi="Arial" w:cs="Arial"/>
              </w:rPr>
              <w:lastRenderedPageBreak/>
              <w:t>Susitarimo neįvykdymo ar netinkamo įvykdymo</w:t>
            </w:r>
          </w:p>
        </w:tc>
        <w:tc>
          <w:tcPr>
            <w:tcW w:w="4678" w:type="dxa"/>
          </w:tcPr>
          <w:p w14:paraId="516DCF22" w14:textId="2C5F548C" w:rsidR="00F660F2" w:rsidRPr="00556A28" w:rsidRDefault="001B1CA8" w:rsidP="00050586">
            <w:pPr>
              <w:spacing w:before="120" w:after="120"/>
              <w:jc w:val="both"/>
              <w:rPr>
                <w:rFonts w:ascii="Arial" w:hAnsi="Arial" w:cs="Arial"/>
                <w:lang w:val="en-US"/>
              </w:rPr>
            </w:pPr>
            <w:r w:rsidRPr="00F05429">
              <w:rPr>
                <w:rFonts w:ascii="Arial" w:hAnsi="Arial" w:cs="Arial"/>
                <w:lang w:val="en-US"/>
              </w:rPr>
              <w:lastRenderedPageBreak/>
              <w:t xml:space="preserve">Except as provided in this Agreement, neither Party may </w:t>
            </w:r>
            <w:r w:rsidR="005469C2" w:rsidRPr="00F05429">
              <w:rPr>
                <w:rFonts w:ascii="Arial" w:hAnsi="Arial" w:cs="Arial"/>
                <w:lang w:val="en-US"/>
              </w:rPr>
              <w:t>transfer</w:t>
            </w:r>
            <w:r w:rsidR="005469C2" w:rsidRPr="00F05429">
              <w:rPr>
                <w:rFonts w:ascii="Arial" w:hAnsi="Arial"/>
                <w:lang w:val="en-US"/>
              </w:rPr>
              <w:t xml:space="preserve"> </w:t>
            </w:r>
            <w:r w:rsidRPr="006A58D6">
              <w:rPr>
                <w:rFonts w:ascii="Arial" w:hAnsi="Arial"/>
                <w:lang w:val="en-US"/>
              </w:rPr>
              <w:t>the performance of</w:t>
            </w:r>
            <w:r w:rsidRPr="00F05429">
              <w:rPr>
                <w:rFonts w:ascii="Arial" w:hAnsi="Arial" w:cs="Arial"/>
                <w:lang w:val="en-US"/>
              </w:rPr>
              <w:t xml:space="preserve"> its obligations under this Agreement </w:t>
            </w:r>
            <w:r w:rsidRPr="00F05429">
              <w:rPr>
                <w:rFonts w:ascii="Arial" w:hAnsi="Arial"/>
                <w:lang w:val="en-US"/>
              </w:rPr>
              <w:t>without the prior written consent of</w:t>
            </w:r>
            <w:r w:rsidRPr="00F05429">
              <w:rPr>
                <w:rFonts w:ascii="Arial" w:hAnsi="Arial" w:cs="Arial"/>
                <w:lang w:val="en-US"/>
              </w:rPr>
              <w:t xml:space="preserve"> the other Party. Any </w:t>
            </w:r>
            <w:r w:rsidR="00113047" w:rsidRPr="00F05429">
              <w:rPr>
                <w:rFonts w:ascii="Arial" w:hAnsi="Arial" w:cs="Arial"/>
                <w:lang w:val="en-US"/>
              </w:rPr>
              <w:t>transfer</w:t>
            </w:r>
            <w:r w:rsidR="002535E6" w:rsidRPr="00F05429">
              <w:rPr>
                <w:rFonts w:ascii="Arial" w:hAnsi="Arial" w:cs="Arial"/>
                <w:lang w:val="en-US"/>
              </w:rPr>
              <w:t xml:space="preserve"> </w:t>
            </w:r>
            <w:r w:rsidRPr="00F05429">
              <w:rPr>
                <w:rFonts w:ascii="Arial" w:hAnsi="Arial" w:cs="Arial"/>
                <w:lang w:val="en-US"/>
              </w:rPr>
              <w:t xml:space="preserve">of its obligations in violation of the provisions of the Agreement shall be </w:t>
            </w:r>
            <w:r w:rsidR="00A0065C" w:rsidRPr="00F05429">
              <w:rPr>
                <w:rFonts w:ascii="Arial" w:hAnsi="Arial" w:cs="Arial"/>
                <w:lang w:val="en-US"/>
              </w:rPr>
              <w:t xml:space="preserve">null and </w:t>
            </w:r>
            <w:r w:rsidRPr="00F05429">
              <w:rPr>
                <w:rFonts w:ascii="Arial" w:hAnsi="Arial" w:cs="Arial"/>
                <w:lang w:val="en-US"/>
              </w:rPr>
              <w:t xml:space="preserve">void. </w:t>
            </w:r>
            <w:r w:rsidR="00557CAC" w:rsidRPr="00F05429">
              <w:rPr>
                <w:rFonts w:ascii="Arial" w:hAnsi="Arial" w:cs="Arial"/>
                <w:lang w:val="en-US"/>
              </w:rPr>
              <w:t>If</w:t>
            </w:r>
            <w:r w:rsidRPr="00F05429">
              <w:rPr>
                <w:rFonts w:ascii="Arial" w:hAnsi="Arial" w:cs="Arial"/>
                <w:lang w:val="en-US"/>
              </w:rPr>
              <w:t xml:space="preserve"> a Party unreasonably </w:t>
            </w:r>
            <w:r w:rsidR="00C64F40" w:rsidRPr="00F05429">
              <w:rPr>
                <w:rFonts w:ascii="Arial" w:hAnsi="Arial" w:cs="Arial"/>
                <w:lang w:val="en-US"/>
              </w:rPr>
              <w:t>disagrees</w:t>
            </w:r>
            <w:r w:rsidRPr="00F05429">
              <w:rPr>
                <w:rFonts w:ascii="Arial" w:hAnsi="Arial" w:cs="Arial"/>
                <w:lang w:val="en-US"/>
              </w:rPr>
              <w:t xml:space="preserve"> </w:t>
            </w:r>
            <w:r w:rsidR="00641A2E" w:rsidRPr="00F05429">
              <w:rPr>
                <w:rFonts w:ascii="Arial" w:hAnsi="Arial" w:cs="Arial"/>
                <w:lang w:val="en-US"/>
              </w:rPr>
              <w:t xml:space="preserve">with the transfer </w:t>
            </w:r>
            <w:r w:rsidRPr="00F05429">
              <w:rPr>
                <w:rFonts w:ascii="Arial" w:hAnsi="Arial" w:cs="Arial"/>
                <w:lang w:val="en-US"/>
              </w:rPr>
              <w:t xml:space="preserve">of rights and obligations, the Agreement shall be terminated by mutual consent. Termination of the Agreement shall not </w:t>
            </w:r>
            <w:r w:rsidR="000E55F7" w:rsidRPr="00F05429">
              <w:rPr>
                <w:rFonts w:ascii="Arial" w:hAnsi="Arial" w:cs="Arial"/>
                <w:lang w:val="en-US"/>
              </w:rPr>
              <w:t xml:space="preserve">eliminate </w:t>
            </w:r>
            <w:r w:rsidRPr="00F05429">
              <w:rPr>
                <w:rFonts w:ascii="Arial" w:hAnsi="Arial" w:cs="Arial"/>
                <w:lang w:val="en-US"/>
              </w:rPr>
              <w:t xml:space="preserve">the obligation of </w:t>
            </w:r>
            <w:r w:rsidR="00151309" w:rsidRPr="00F05429">
              <w:rPr>
                <w:rFonts w:ascii="Arial" w:hAnsi="Arial" w:cs="Arial"/>
                <w:color w:val="AEAAAA" w:themeColor="background2" w:themeShade="BF"/>
                <w:lang w:val="en-US"/>
              </w:rPr>
              <w:t xml:space="preserve">[abbreviation of </w:t>
            </w:r>
            <w:r w:rsidR="00151309" w:rsidRPr="00F708BF">
              <w:rPr>
                <w:rFonts w:ascii="Arial" w:hAnsi="Arial"/>
                <w:color w:val="AEAAAA" w:themeColor="background2" w:themeShade="BF"/>
                <w:lang w:val="en-US"/>
              </w:rPr>
              <w:t xml:space="preserve">the </w:t>
            </w:r>
            <w:r w:rsidR="00151309" w:rsidRPr="00F05429">
              <w:rPr>
                <w:rFonts w:ascii="Arial" w:hAnsi="Arial" w:cs="Arial"/>
                <w:color w:val="AEAAAA" w:themeColor="background2" w:themeShade="BF"/>
                <w:lang w:val="en-US"/>
              </w:rPr>
              <w:t>other party’s name]</w:t>
            </w:r>
            <w:r w:rsidR="00151309" w:rsidRPr="00F05429">
              <w:rPr>
                <w:rFonts w:ascii="Arial" w:hAnsi="Arial" w:cs="Arial"/>
                <w:lang w:val="en-US"/>
              </w:rPr>
              <w:t xml:space="preserve"> </w:t>
            </w:r>
            <w:r w:rsidRPr="00F05429">
              <w:rPr>
                <w:rFonts w:ascii="Arial" w:hAnsi="Arial" w:cs="Arial"/>
                <w:lang w:val="en-US"/>
              </w:rPr>
              <w:t xml:space="preserve">to compensate for </w:t>
            </w:r>
            <w:r w:rsidRPr="00F05429">
              <w:rPr>
                <w:rFonts w:ascii="Arial" w:hAnsi="Arial" w:cs="Arial"/>
                <w:lang w:val="en-US"/>
              </w:rPr>
              <w:lastRenderedPageBreak/>
              <w:t xml:space="preserve">damages resulting from </w:t>
            </w:r>
            <w:r w:rsidR="007C622B" w:rsidRPr="00F05429">
              <w:rPr>
                <w:rFonts w:ascii="Arial" w:hAnsi="Arial" w:cs="Arial"/>
                <w:lang w:val="en-US"/>
              </w:rPr>
              <w:t>the</w:t>
            </w:r>
            <w:r w:rsidR="007C622B">
              <w:rPr>
                <w:rFonts w:ascii="Arial" w:hAnsi="Arial" w:cs="Arial"/>
                <w:lang w:val="en-US"/>
              </w:rPr>
              <w:t xml:space="preserve"> </w:t>
            </w:r>
            <w:r w:rsidRPr="00556A28">
              <w:rPr>
                <w:rFonts w:ascii="Arial" w:hAnsi="Arial" w:cs="Arial"/>
                <w:lang w:val="en-US"/>
              </w:rPr>
              <w:t>non-performance or improper performance of the Agreement.</w:t>
            </w:r>
          </w:p>
        </w:tc>
      </w:tr>
      <w:tr w:rsidR="00B96BC1" w:rsidRPr="00556A28" w14:paraId="2CAC4610" w14:textId="77777777" w:rsidTr="00E370AB">
        <w:tc>
          <w:tcPr>
            <w:tcW w:w="5245" w:type="dxa"/>
          </w:tcPr>
          <w:p w14:paraId="449DB64D" w14:textId="464DD4B2" w:rsidR="00B96BC1" w:rsidRPr="004C5004" w:rsidRDefault="00E324D5" w:rsidP="007A68FB">
            <w:pPr>
              <w:pStyle w:val="ListParagraph"/>
              <w:numPr>
                <w:ilvl w:val="1"/>
                <w:numId w:val="3"/>
              </w:numPr>
              <w:spacing w:before="120" w:after="120"/>
              <w:ind w:left="567" w:hanging="567"/>
              <w:contextualSpacing w:val="0"/>
              <w:jc w:val="both"/>
              <w:rPr>
                <w:rFonts w:ascii="Arial" w:hAnsi="Arial" w:cs="Arial"/>
              </w:rPr>
            </w:pPr>
            <w:r w:rsidRPr="00216CC9">
              <w:rPr>
                <w:rFonts w:ascii="Arial" w:hAnsi="Arial" w:cs="Arial"/>
              </w:rPr>
              <w:lastRenderedPageBreak/>
              <w:t xml:space="preserve">Šalys susitaria, kad pasirašydama šį Susitarimą </w:t>
            </w:r>
            <w:r w:rsidRPr="00216CC9">
              <w:rPr>
                <w:rFonts w:ascii="Arial" w:hAnsi="Arial" w:cs="Arial"/>
                <w:color w:val="AEAAAA" w:themeColor="background2" w:themeShade="BF"/>
              </w:rPr>
              <w:t>[Kitos šalies pavadinimo trumpinys]</w:t>
            </w:r>
            <w:r w:rsidRPr="00216CC9">
              <w:rPr>
                <w:rFonts w:ascii="Arial" w:hAnsi="Arial" w:cs="Arial"/>
              </w:rPr>
              <w:t xml:space="preserve"> išreiškia išankstinį sutikimą, kad </w:t>
            </w:r>
            <w:r w:rsidRPr="00216CC9">
              <w:rPr>
                <w:rFonts w:ascii="Arial" w:hAnsi="Arial" w:cs="Arial"/>
                <w:color w:val="AEAAAA" w:themeColor="background2" w:themeShade="BF"/>
              </w:rPr>
              <w:t>[Grupės įmonės pavadinimo trumpinys]</w:t>
            </w:r>
            <w:r w:rsidRPr="00216CC9">
              <w:rPr>
                <w:rFonts w:ascii="Arial" w:hAnsi="Arial" w:cs="Arial"/>
              </w:rPr>
              <w:t xml:space="preserve">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w:t>
            </w:r>
            <w:r w:rsidR="003323F9" w:rsidRPr="00216CC9">
              <w:rPr>
                <w:rFonts w:ascii="Arial" w:hAnsi="Arial" w:cs="Arial"/>
              </w:rPr>
              <w:t xml:space="preserve">į Susitarimą </w:t>
            </w:r>
            <w:r w:rsidRPr="00216CC9">
              <w:rPr>
                <w:rFonts w:ascii="Arial" w:hAnsi="Arial" w:cs="Arial"/>
              </w:rPr>
              <w:t xml:space="preserve">kitai AB „Ignitis grupė“ įmonių grupės įmonei ir taip pat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216CC9">
              <w:rPr>
                <w:rFonts w:ascii="Arial" w:hAnsi="Arial" w:cs="Arial"/>
                <w:color w:val="AEAAAA" w:themeColor="background2" w:themeShade="BF"/>
              </w:rPr>
              <w:t>[Kitos šalies pavadinimo trumpinys]</w:t>
            </w:r>
            <w:r w:rsidRPr="00216CC9">
              <w:rPr>
                <w:rFonts w:ascii="Arial" w:hAnsi="Arial" w:cs="Arial"/>
              </w:rPr>
              <w:t xml:space="preserve"> įsipareigoja atlikti visus veiksmus, kurių reikia siekiant įgyvendinti tokį perleidimą.</w:t>
            </w:r>
          </w:p>
        </w:tc>
        <w:tc>
          <w:tcPr>
            <w:tcW w:w="4678" w:type="dxa"/>
          </w:tcPr>
          <w:p w14:paraId="71678D7F" w14:textId="1A82E5F9" w:rsidR="00B96BC1" w:rsidRPr="00556A28" w:rsidRDefault="00BC3676" w:rsidP="00050586">
            <w:pPr>
              <w:spacing w:before="120" w:after="120"/>
              <w:jc w:val="both"/>
              <w:rPr>
                <w:rFonts w:ascii="Arial" w:hAnsi="Arial" w:cs="Arial"/>
                <w:lang w:val="en-US"/>
              </w:rPr>
            </w:pPr>
            <w:r w:rsidRPr="00556A28">
              <w:rPr>
                <w:rFonts w:ascii="Arial" w:hAnsi="Arial" w:cs="Arial"/>
                <w:lang w:val="en-US"/>
              </w:rPr>
              <w:t xml:space="preserve">The Parties agree that by signing this Agreement, </w:t>
            </w:r>
            <w:r w:rsidRPr="00556A28">
              <w:rPr>
                <w:rFonts w:ascii="Arial" w:hAnsi="Arial" w:cs="Arial"/>
                <w:color w:val="AEAAAA" w:themeColor="background2" w:themeShade="BF"/>
                <w:lang w:val="en-US"/>
              </w:rPr>
              <w:t xml:space="preserve">[abbreviation of the other </w:t>
            </w:r>
            <w:r w:rsidR="00576417">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00FE5C65" w:rsidRPr="00FE5C65">
              <w:rPr>
                <w:rFonts w:ascii="Arial" w:hAnsi="Arial" w:cs="Arial"/>
                <w:lang w:val="en-US"/>
              </w:rPr>
              <w:t>expresses prior consent</w:t>
            </w:r>
            <w:r w:rsidR="00FE5C65">
              <w:rPr>
                <w:rFonts w:ascii="Arial" w:hAnsi="Arial" w:cs="Arial"/>
                <w:lang w:val="en-US"/>
              </w:rPr>
              <w:t xml:space="preserve"> </w:t>
            </w:r>
            <w:r w:rsidRPr="00556A28">
              <w:rPr>
                <w:rFonts w:ascii="Arial" w:hAnsi="Arial" w:cs="Arial"/>
                <w:lang w:val="en-US"/>
              </w:rPr>
              <w:t xml:space="preserve">that </w:t>
            </w:r>
            <w:r w:rsidRPr="00556A28">
              <w:rPr>
                <w:rFonts w:ascii="Arial" w:hAnsi="Arial" w:cs="Arial"/>
                <w:color w:val="AEAAAA" w:themeColor="background2" w:themeShade="BF"/>
                <w:lang w:val="en-US"/>
              </w:rPr>
              <w:t xml:space="preserve">[abbreviation </w:t>
            </w:r>
            <w:r w:rsidRPr="00F05429">
              <w:rPr>
                <w:rFonts w:ascii="Arial" w:hAnsi="Arial" w:cs="Arial"/>
                <w:color w:val="AEAAAA" w:themeColor="background2" w:themeShade="BF"/>
                <w:lang w:val="en-US"/>
              </w:rPr>
              <w:t>of the Group company</w:t>
            </w:r>
            <w:r w:rsidR="00576417" w:rsidRPr="00F05429">
              <w:rPr>
                <w:rFonts w:ascii="Arial" w:hAnsi="Arial" w:cs="Arial"/>
                <w:color w:val="AEAAAA" w:themeColor="background2" w:themeShade="BF"/>
                <w:lang w:val="en-US"/>
              </w:rPr>
              <w:t>’</w:t>
            </w:r>
            <w:r w:rsidRPr="00F05429">
              <w:rPr>
                <w:rFonts w:ascii="Arial" w:hAnsi="Arial" w:cs="Arial"/>
                <w:color w:val="AEAAAA" w:themeColor="background2" w:themeShade="BF"/>
                <w:lang w:val="en-US"/>
              </w:rPr>
              <w:t xml:space="preserve">s name] </w:t>
            </w:r>
            <w:r w:rsidRPr="00F05429">
              <w:rPr>
                <w:rFonts w:ascii="Arial" w:hAnsi="Arial" w:cs="Arial"/>
                <w:lang w:val="en-US"/>
              </w:rPr>
              <w:t xml:space="preserve">shall have the right to </w:t>
            </w:r>
            <w:r w:rsidR="0043382A" w:rsidRPr="00F05429">
              <w:rPr>
                <w:rFonts w:ascii="Arial" w:hAnsi="Arial" w:cs="Arial"/>
                <w:lang w:val="en-US"/>
              </w:rPr>
              <w:t>transfer</w:t>
            </w:r>
            <w:r w:rsidRPr="00F05429">
              <w:rPr>
                <w:rFonts w:ascii="Arial" w:hAnsi="Arial" w:cs="Arial"/>
                <w:lang w:val="en-US"/>
              </w:rPr>
              <w:t xml:space="preserve">, without </w:t>
            </w:r>
            <w:r w:rsidRPr="00F05429">
              <w:rPr>
                <w:rFonts w:ascii="Arial" w:hAnsi="Arial"/>
                <w:lang w:val="en-US"/>
              </w:rPr>
              <w:t>the separate consent of</w:t>
            </w:r>
            <w:r w:rsidRPr="00F05429">
              <w:rPr>
                <w:rFonts w:ascii="Arial" w:hAnsi="Arial" w:cs="Arial"/>
                <w:lang w:val="en-US"/>
              </w:rPr>
              <w:t xml:space="preserve"> </w:t>
            </w:r>
            <w:r w:rsidRPr="00F05429">
              <w:rPr>
                <w:rFonts w:ascii="Arial" w:hAnsi="Arial" w:cs="Arial"/>
                <w:color w:val="AEAAAA" w:themeColor="background2" w:themeShade="BF"/>
                <w:lang w:val="en-US"/>
              </w:rPr>
              <w:t xml:space="preserve">[abbreviation of the other </w:t>
            </w:r>
            <w:r w:rsidR="005C281C"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F05429">
              <w:rPr>
                <w:rFonts w:ascii="Arial" w:hAnsi="Arial" w:cs="Arial"/>
                <w:b/>
                <w:color w:val="AEAAAA" w:themeColor="background2" w:themeShade="BF"/>
                <w:lang w:val="en-US"/>
              </w:rPr>
              <w:t xml:space="preserve"> </w:t>
            </w:r>
            <w:r w:rsidRPr="00F05429">
              <w:rPr>
                <w:rFonts w:ascii="Arial" w:hAnsi="Arial" w:cs="Arial"/>
                <w:color w:val="AEAAAA" w:themeColor="background2" w:themeShade="BF"/>
                <w:lang w:val="en-US"/>
              </w:rPr>
              <w:t xml:space="preserve">name], </w:t>
            </w:r>
            <w:r w:rsidRPr="00F05429">
              <w:rPr>
                <w:rFonts w:ascii="Arial" w:hAnsi="Arial" w:cs="Arial"/>
                <w:lang w:val="en-US"/>
              </w:rPr>
              <w:t xml:space="preserve">all or part of its rights and/or obligations </w:t>
            </w:r>
            <w:r w:rsidR="00767000" w:rsidRPr="00F05429">
              <w:rPr>
                <w:rFonts w:ascii="Arial" w:hAnsi="Arial" w:cs="Arial"/>
                <w:lang w:val="en-US"/>
              </w:rPr>
              <w:t>under this Agreement</w:t>
            </w:r>
            <w:r w:rsidRPr="00F05429">
              <w:rPr>
                <w:rFonts w:ascii="Arial" w:hAnsi="Arial" w:cs="Arial"/>
                <w:lang w:val="en-US"/>
              </w:rPr>
              <w:t xml:space="preserve"> to any other company of </w:t>
            </w:r>
            <w:r w:rsidR="0004364A" w:rsidRPr="00F05429">
              <w:rPr>
                <w:rFonts w:ascii="Arial" w:hAnsi="Arial" w:cs="Arial"/>
                <w:lang w:val="en-US"/>
              </w:rPr>
              <w:t>AB “</w:t>
            </w:r>
            <w:r w:rsidRPr="00F05429">
              <w:rPr>
                <w:rFonts w:ascii="Arial" w:hAnsi="Arial" w:cs="Arial"/>
                <w:lang w:val="en-US"/>
              </w:rPr>
              <w:t xml:space="preserve">Ignitis </w:t>
            </w:r>
            <w:r w:rsidR="0004364A" w:rsidRPr="00F05429">
              <w:rPr>
                <w:rFonts w:ascii="Arial" w:hAnsi="Arial" w:cs="Arial"/>
                <w:lang w:val="en-US"/>
              </w:rPr>
              <w:t>grupė” group of companies</w:t>
            </w:r>
            <w:r w:rsidRPr="00F05429">
              <w:rPr>
                <w:rFonts w:ascii="Arial" w:hAnsi="Arial" w:cs="Arial"/>
                <w:lang w:val="en-US"/>
              </w:rPr>
              <w:t xml:space="preserve"> and shall </w:t>
            </w:r>
            <w:r w:rsidR="0004364A" w:rsidRPr="00F05429">
              <w:rPr>
                <w:rFonts w:ascii="Arial" w:hAnsi="Arial" w:cs="Arial"/>
                <w:lang w:val="en-US"/>
              </w:rPr>
              <w:t xml:space="preserve">also </w:t>
            </w:r>
            <w:r w:rsidRPr="00F05429">
              <w:rPr>
                <w:rFonts w:ascii="Arial" w:hAnsi="Arial" w:cs="Arial"/>
                <w:lang w:val="en-US"/>
              </w:rPr>
              <w:t xml:space="preserve">have the right, without the separate consent of </w:t>
            </w:r>
            <w:r w:rsidRPr="00F05429">
              <w:rPr>
                <w:rFonts w:ascii="Arial" w:hAnsi="Arial" w:cs="Arial"/>
                <w:color w:val="AEAAAA" w:themeColor="background2" w:themeShade="BF"/>
                <w:lang w:val="en-US"/>
              </w:rPr>
              <w:t xml:space="preserve">[abbreviation of the other </w:t>
            </w:r>
            <w:r w:rsidR="0004364A"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name]</w:t>
            </w:r>
            <w:r w:rsidRPr="00556A28">
              <w:rPr>
                <w:rFonts w:ascii="Arial" w:hAnsi="Arial" w:cs="Arial"/>
                <w:lang w:val="en-US"/>
              </w:rPr>
              <w:t xml:space="preserve">, to </w:t>
            </w:r>
            <w:r w:rsidR="00175301">
              <w:rPr>
                <w:rFonts w:ascii="Arial" w:hAnsi="Arial" w:cs="Arial"/>
                <w:lang w:val="en-US"/>
              </w:rPr>
              <w:t>transfer</w:t>
            </w:r>
            <w:r w:rsidRPr="00556A28">
              <w:rPr>
                <w:rFonts w:ascii="Arial" w:hAnsi="Arial" w:cs="Arial"/>
                <w:lang w:val="en-US"/>
              </w:rPr>
              <w:t xml:space="preserve"> all or part of its rights and/or obligations </w:t>
            </w:r>
            <w:r w:rsidR="0089775A" w:rsidRPr="0089775A">
              <w:rPr>
                <w:rFonts w:ascii="Arial" w:hAnsi="Arial" w:cs="Arial"/>
                <w:lang w:val="en-US"/>
              </w:rPr>
              <w:t>under this Agreement</w:t>
            </w:r>
            <w:r w:rsidRPr="00556A28">
              <w:rPr>
                <w:rFonts w:ascii="Arial" w:hAnsi="Arial" w:cs="Arial"/>
                <w:lang w:val="en-US"/>
              </w:rPr>
              <w:t xml:space="preserve"> to other </w:t>
            </w:r>
            <w:r w:rsidR="008646BA">
              <w:rPr>
                <w:rFonts w:ascii="Arial" w:hAnsi="Arial" w:cs="Arial"/>
                <w:lang w:val="en-US"/>
              </w:rPr>
              <w:t>persons</w:t>
            </w:r>
            <w:r w:rsidR="00091943">
              <w:rPr>
                <w:rFonts w:ascii="Arial" w:hAnsi="Arial" w:cs="Arial"/>
                <w:lang w:val="en-US"/>
              </w:rPr>
              <w:t xml:space="preserve"> </w:t>
            </w:r>
            <w:r w:rsidR="00091943" w:rsidRPr="00091943">
              <w:rPr>
                <w:rFonts w:ascii="Arial" w:hAnsi="Arial" w:cs="Arial"/>
                <w:lang w:val="en-US"/>
              </w:rPr>
              <w:t>in the event of</w:t>
            </w:r>
            <w:r w:rsidR="00091943">
              <w:rPr>
                <w:rFonts w:ascii="Arial" w:hAnsi="Arial" w:cs="Arial"/>
                <w:lang w:val="en-US"/>
              </w:rPr>
              <w:t xml:space="preserve"> </w:t>
            </w:r>
            <w:r w:rsidR="00091943" w:rsidRPr="00F76D04">
              <w:rPr>
                <w:rFonts w:ascii="Arial" w:hAnsi="Arial" w:cs="Arial"/>
                <w:lang w:val="en-GB"/>
              </w:rPr>
              <w:t>reorganisation</w:t>
            </w:r>
            <w:r w:rsidR="00091943">
              <w:rPr>
                <w:rFonts w:ascii="Arial" w:hAnsi="Arial" w:cs="Arial"/>
                <w:lang w:val="en-US"/>
              </w:rPr>
              <w:t>,</w:t>
            </w:r>
            <w:r w:rsidRPr="00556A28">
              <w:rPr>
                <w:rFonts w:ascii="Arial" w:hAnsi="Arial" w:cs="Arial"/>
                <w:lang w:val="en-US"/>
              </w:rPr>
              <w:t xml:space="preserve"> purchase or sale of a business or part of a business or </w:t>
            </w:r>
            <w:r w:rsidR="00193F66">
              <w:rPr>
                <w:rFonts w:ascii="Arial" w:hAnsi="Arial" w:cs="Arial"/>
                <w:lang w:val="en-US"/>
              </w:rPr>
              <w:t xml:space="preserve">in the event of </w:t>
            </w:r>
            <w:r w:rsidRPr="00556A28">
              <w:rPr>
                <w:rFonts w:ascii="Arial" w:hAnsi="Arial" w:cs="Arial"/>
                <w:lang w:val="en-US"/>
              </w:rPr>
              <w:t>other legal form</w:t>
            </w:r>
            <w:r w:rsidR="004C5004">
              <w:rPr>
                <w:rFonts w:ascii="Arial" w:hAnsi="Arial" w:cs="Arial"/>
                <w:lang w:val="en-US"/>
              </w:rPr>
              <w:t>s</w:t>
            </w:r>
            <w:r w:rsidRPr="00556A28">
              <w:rPr>
                <w:rFonts w:ascii="Arial" w:hAnsi="Arial" w:cs="Arial"/>
                <w:lang w:val="en-US"/>
              </w:rPr>
              <w:t xml:space="preserve"> of transfer of a business, part of a business or obligations. </w:t>
            </w:r>
            <w:r w:rsidRPr="00556A28">
              <w:rPr>
                <w:rFonts w:ascii="Arial" w:hAnsi="Arial" w:cs="Arial"/>
                <w:color w:val="AEAAAA" w:themeColor="background2" w:themeShade="BF"/>
                <w:lang w:val="en-US"/>
              </w:rPr>
              <w:t>[</w:t>
            </w:r>
            <w:r w:rsidR="008646BA">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8646BA">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Pr="00556A28">
              <w:rPr>
                <w:rFonts w:ascii="Arial" w:hAnsi="Arial" w:cs="Arial"/>
                <w:lang w:val="en-US"/>
              </w:rPr>
              <w:t xml:space="preserve">undertakes to take all steps necessary to give effect to such </w:t>
            </w:r>
            <w:r w:rsidR="008646BA">
              <w:rPr>
                <w:rFonts w:ascii="Arial" w:hAnsi="Arial" w:cs="Arial"/>
                <w:lang w:val="en-US"/>
              </w:rPr>
              <w:t>transfer</w:t>
            </w:r>
            <w:r w:rsidRPr="00556A28">
              <w:rPr>
                <w:rFonts w:ascii="Arial" w:hAnsi="Arial" w:cs="Arial"/>
                <w:lang w:val="en-US"/>
              </w:rPr>
              <w:t>.</w:t>
            </w:r>
          </w:p>
        </w:tc>
      </w:tr>
      <w:tr w:rsidR="00E324D5" w:rsidRPr="00556A28" w14:paraId="05F341A2" w14:textId="77777777" w:rsidTr="00E370AB">
        <w:tc>
          <w:tcPr>
            <w:tcW w:w="5245" w:type="dxa"/>
          </w:tcPr>
          <w:p w14:paraId="5A27A189" w14:textId="17091098" w:rsidR="00876794" w:rsidRPr="00556A28" w:rsidRDefault="00876794" w:rsidP="00876794">
            <w:pPr>
              <w:pStyle w:val="ListParagraph"/>
              <w:numPr>
                <w:ilvl w:val="1"/>
                <w:numId w:val="3"/>
              </w:numPr>
              <w:spacing w:before="120" w:after="120"/>
              <w:ind w:left="567" w:hanging="567"/>
              <w:contextualSpacing w:val="0"/>
              <w:jc w:val="both"/>
              <w:rPr>
                <w:rFonts w:ascii="Arial" w:hAnsi="Arial" w:cs="Arial"/>
              </w:rPr>
            </w:pPr>
            <w:r w:rsidRPr="00A9746C">
              <w:rPr>
                <w:rFonts w:ascii="Arial" w:hAnsi="Arial" w:cs="Arial"/>
              </w:rPr>
              <w:t>Susitarimas gali būti</w:t>
            </w:r>
            <w:r w:rsidRPr="00556A28">
              <w:rPr>
                <w:rFonts w:ascii="Arial" w:hAnsi="Arial" w:cs="Arial"/>
              </w:rPr>
              <w:t xml:space="preserve"> </w:t>
            </w:r>
            <w:r w:rsidRPr="00016564">
              <w:rPr>
                <w:rFonts w:ascii="Arial" w:hAnsi="Arial"/>
              </w:rPr>
              <w:t>sudaroma</w:t>
            </w:r>
            <w:r w:rsidR="002F1418" w:rsidRPr="00016564">
              <w:rPr>
                <w:rFonts w:ascii="Arial" w:hAnsi="Arial"/>
              </w:rPr>
              <w:t>s</w:t>
            </w:r>
            <w:r w:rsidRPr="00556A28">
              <w:rPr>
                <w:rFonts w:ascii="Arial" w:hAnsi="Arial" w:cs="Arial"/>
              </w:rPr>
              <w:t xml:space="preserve"> jį pasirašant:</w:t>
            </w:r>
          </w:p>
          <w:p w14:paraId="3D6CFB15" w14:textId="77777777" w:rsidR="00876794" w:rsidRPr="00522ACF" w:rsidRDefault="00876794" w:rsidP="00876794">
            <w:pPr>
              <w:pStyle w:val="IGN"/>
              <w:numPr>
                <w:ilvl w:val="2"/>
                <w:numId w:val="3"/>
              </w:numPr>
              <w:spacing w:before="20" w:after="20"/>
              <w:ind w:left="1276" w:hanging="709"/>
              <w:contextualSpacing w:val="0"/>
              <w:jc w:val="both"/>
              <w:rPr>
                <w:b w:val="0"/>
                <w:bCs w:val="0"/>
              </w:rPr>
            </w:pPr>
            <w:r w:rsidRPr="00522ACF">
              <w:rPr>
                <w:b w:val="0"/>
                <w:bCs w:val="0"/>
              </w:rPr>
              <w:t>rašytiniais (fiziniais) Šalių parašais. Pasirašoma tiek Susitarimo egzempliorių, kiek yra Susitarimo Šalių, po vieną kiekvienai Šaliai;</w:t>
            </w:r>
          </w:p>
          <w:p w14:paraId="0FC46CEE" w14:textId="77777777" w:rsidR="00876794" w:rsidRPr="00A9746C" w:rsidRDefault="00876794" w:rsidP="00876794">
            <w:pPr>
              <w:pStyle w:val="IGN"/>
              <w:numPr>
                <w:ilvl w:val="2"/>
                <w:numId w:val="3"/>
              </w:numPr>
              <w:spacing w:before="20" w:after="20"/>
              <w:ind w:left="1276" w:hanging="709"/>
              <w:contextualSpacing w:val="0"/>
              <w:jc w:val="both"/>
              <w:rPr>
                <w:b w:val="0"/>
                <w:bCs w:val="0"/>
              </w:rPr>
            </w:pPr>
            <w:r w:rsidRPr="00A9746C">
              <w:rPr>
                <w:b w:val="0"/>
                <w:bCs w:val="0"/>
              </w:rPr>
              <w:t>kvalifikuotu (arba nekvalifikuotu, jeigu Šalys iš anksto dėl to susitarė) elektroniniu parašu. Pasirašomas vienas Susitarimo egzempliorius, Šalims viena kitai perduodamas naudojantis telekomunikacijų galiniais įrenginiais;</w:t>
            </w:r>
          </w:p>
          <w:p w14:paraId="0977BE48" w14:textId="7D93A446" w:rsidR="00E324D5" w:rsidRPr="00556A28" w:rsidRDefault="00876794" w:rsidP="00876794">
            <w:pPr>
              <w:pStyle w:val="IGN"/>
              <w:numPr>
                <w:ilvl w:val="2"/>
                <w:numId w:val="3"/>
              </w:numPr>
              <w:spacing w:before="20" w:after="20"/>
              <w:ind w:left="1276" w:hanging="709"/>
              <w:contextualSpacing w:val="0"/>
              <w:jc w:val="both"/>
              <w:rPr>
                <w:b w:val="0"/>
                <w:bCs w:val="0"/>
              </w:rPr>
            </w:pPr>
            <w:r w:rsidRPr="00A9746C">
              <w:rPr>
                <w:b w:val="0"/>
                <w:bCs w:val="0"/>
              </w:rPr>
              <w:t>skirtingais parašų formatais. Šalys apsikeičia pasirašytais Susitarimo egzemplioriais, naudodamosi atitinkamomis apsikeitimo priemonėmis.</w:t>
            </w:r>
          </w:p>
        </w:tc>
        <w:tc>
          <w:tcPr>
            <w:tcW w:w="4678" w:type="dxa"/>
          </w:tcPr>
          <w:p w14:paraId="147CCAFB" w14:textId="368FF771" w:rsidR="00D80793" w:rsidRPr="00556A28" w:rsidRDefault="00D80793" w:rsidP="00D80793">
            <w:pPr>
              <w:spacing w:before="120" w:after="120"/>
              <w:jc w:val="both"/>
              <w:rPr>
                <w:rFonts w:ascii="Arial" w:hAnsi="Arial" w:cs="Arial"/>
                <w:lang w:val="en-US"/>
              </w:rPr>
            </w:pPr>
            <w:r w:rsidRPr="00556A28">
              <w:rPr>
                <w:rFonts w:ascii="Arial" w:hAnsi="Arial" w:cs="Arial"/>
                <w:lang w:val="en-US"/>
              </w:rPr>
              <w:t xml:space="preserve">The Agreement may be </w:t>
            </w:r>
            <w:r w:rsidR="00254676">
              <w:rPr>
                <w:rFonts w:ascii="Arial" w:hAnsi="Arial" w:cs="Arial"/>
                <w:lang w:val="en-US"/>
              </w:rPr>
              <w:t>made</w:t>
            </w:r>
            <w:r w:rsidR="00254676" w:rsidRPr="00556A28">
              <w:rPr>
                <w:rFonts w:ascii="Arial" w:hAnsi="Arial" w:cs="Arial"/>
                <w:lang w:val="en-US"/>
              </w:rPr>
              <w:t xml:space="preserve"> </w:t>
            </w:r>
            <w:r w:rsidRPr="00556A28">
              <w:rPr>
                <w:rFonts w:ascii="Arial" w:hAnsi="Arial" w:cs="Arial"/>
                <w:lang w:val="en-US"/>
              </w:rPr>
              <w:t xml:space="preserve">by </w:t>
            </w:r>
            <w:r w:rsidR="00254676">
              <w:rPr>
                <w:rFonts w:ascii="Arial" w:hAnsi="Arial" w:cs="Arial"/>
                <w:lang w:val="en-US"/>
              </w:rPr>
              <w:t>signing it</w:t>
            </w:r>
            <w:r w:rsidRPr="00556A28">
              <w:rPr>
                <w:rFonts w:ascii="Arial" w:hAnsi="Arial" w:cs="Arial"/>
                <w:lang w:val="en-US"/>
              </w:rPr>
              <w:t>:</w:t>
            </w:r>
          </w:p>
          <w:p w14:paraId="1283C2B3" w14:textId="4D26D858" w:rsidR="00D80793" w:rsidRPr="00556A28" w:rsidRDefault="00F071F7" w:rsidP="00D80793">
            <w:pPr>
              <w:pStyle w:val="ListParagraph"/>
              <w:spacing w:before="20" w:after="20"/>
              <w:ind w:left="1276"/>
              <w:contextualSpacing w:val="0"/>
              <w:jc w:val="both"/>
              <w:rPr>
                <w:rFonts w:ascii="Arial" w:hAnsi="Arial" w:cs="Arial"/>
                <w:lang w:val="en-US"/>
              </w:rPr>
            </w:pPr>
            <w:r w:rsidRPr="00945B15">
              <w:rPr>
                <w:rFonts w:ascii="Arial" w:hAnsi="Arial" w:cs="Arial"/>
                <w:lang w:val="en-US"/>
              </w:rPr>
              <w:t xml:space="preserve">with </w:t>
            </w:r>
            <w:r w:rsidR="00D80793" w:rsidRPr="00945B15">
              <w:rPr>
                <w:rFonts w:ascii="Arial" w:hAnsi="Arial" w:cs="Arial"/>
                <w:lang w:val="en-US"/>
              </w:rPr>
              <w:t>written (physical)</w:t>
            </w:r>
            <w:r w:rsidR="00D80793" w:rsidRPr="00556A28">
              <w:rPr>
                <w:rFonts w:ascii="Arial" w:hAnsi="Arial" w:cs="Arial"/>
                <w:lang w:val="en-US"/>
              </w:rPr>
              <w:t xml:space="preserve"> signatures of the Parties. </w:t>
            </w:r>
            <w:r w:rsidR="00D44D60">
              <w:rPr>
                <w:rFonts w:ascii="Arial" w:hAnsi="Arial" w:cs="Arial"/>
                <w:lang w:val="en-US"/>
              </w:rPr>
              <w:t>T</w:t>
            </w:r>
            <w:r w:rsidR="00D80793" w:rsidRPr="00556A28">
              <w:rPr>
                <w:rFonts w:ascii="Arial" w:hAnsi="Arial" w:cs="Arial"/>
                <w:lang w:val="en-US"/>
              </w:rPr>
              <w:t xml:space="preserve">he Agreement shall be signed </w:t>
            </w:r>
            <w:r w:rsidR="00B2469B">
              <w:rPr>
                <w:rFonts w:ascii="Arial" w:hAnsi="Arial" w:cs="Arial"/>
                <w:lang w:val="en-US"/>
              </w:rPr>
              <w:t xml:space="preserve">in as many </w:t>
            </w:r>
            <w:r w:rsidR="00D80793" w:rsidRPr="00556A28">
              <w:rPr>
                <w:rFonts w:ascii="Arial" w:hAnsi="Arial" w:cs="Arial"/>
                <w:lang w:val="en-US"/>
              </w:rPr>
              <w:t xml:space="preserve">copies </w:t>
            </w:r>
            <w:r w:rsidR="009A21FC">
              <w:rPr>
                <w:rFonts w:ascii="Arial" w:hAnsi="Arial" w:cs="Arial"/>
                <w:lang w:val="en-US"/>
              </w:rPr>
              <w:t>as there are</w:t>
            </w:r>
            <w:r w:rsidR="00D80793" w:rsidRPr="00556A28">
              <w:rPr>
                <w:rFonts w:ascii="Arial" w:hAnsi="Arial" w:cs="Arial"/>
                <w:lang w:val="en-US"/>
              </w:rPr>
              <w:t xml:space="preserve"> Parties to the Agreement, one</w:t>
            </w:r>
            <w:r w:rsidR="006A4BA6">
              <w:rPr>
                <w:rFonts w:ascii="Arial" w:hAnsi="Arial" w:cs="Arial"/>
                <w:lang w:val="en-US"/>
              </w:rPr>
              <w:t xml:space="preserve"> copy</w:t>
            </w:r>
            <w:r w:rsidR="00D80793" w:rsidRPr="00556A28">
              <w:rPr>
                <w:rFonts w:ascii="Arial" w:hAnsi="Arial" w:cs="Arial"/>
                <w:lang w:val="en-US"/>
              </w:rPr>
              <w:t xml:space="preserve"> for each Part</w:t>
            </w:r>
            <w:r w:rsidR="009A21FC">
              <w:rPr>
                <w:rFonts w:ascii="Arial" w:hAnsi="Arial" w:cs="Arial"/>
                <w:lang w:val="en-US"/>
              </w:rPr>
              <w:t>y</w:t>
            </w:r>
            <w:r w:rsidR="00D80793" w:rsidRPr="00556A28">
              <w:rPr>
                <w:rFonts w:ascii="Arial" w:hAnsi="Arial" w:cs="Arial"/>
                <w:lang w:val="en-US"/>
              </w:rPr>
              <w:t>;</w:t>
            </w:r>
          </w:p>
          <w:p w14:paraId="63D10A64" w14:textId="39703990" w:rsidR="00D80793" w:rsidRPr="00556A28" w:rsidRDefault="00522ACF" w:rsidP="00D80793">
            <w:pPr>
              <w:pStyle w:val="ListParagraph"/>
              <w:spacing w:before="20" w:after="20"/>
              <w:ind w:left="1276"/>
              <w:contextualSpacing w:val="0"/>
              <w:jc w:val="both"/>
              <w:rPr>
                <w:rFonts w:ascii="Arial" w:hAnsi="Arial" w:cs="Arial"/>
                <w:lang w:val="en-US"/>
              </w:rPr>
            </w:pPr>
            <w:r>
              <w:rPr>
                <w:rFonts w:ascii="Arial" w:hAnsi="Arial" w:cs="Arial"/>
                <w:lang w:val="en-US"/>
              </w:rPr>
              <w:t xml:space="preserve">with </w:t>
            </w:r>
            <w:r w:rsidR="00D80793" w:rsidRPr="00556A28">
              <w:rPr>
                <w:rFonts w:ascii="Arial" w:hAnsi="Arial" w:cs="Arial"/>
                <w:lang w:val="en-US"/>
              </w:rPr>
              <w:t xml:space="preserve">a qualified (or unqualified, if agreed </w:t>
            </w:r>
            <w:r w:rsidR="00F016ED">
              <w:rPr>
                <w:rFonts w:ascii="Arial" w:hAnsi="Arial" w:cs="Arial"/>
                <w:lang w:val="en-US"/>
              </w:rPr>
              <w:t xml:space="preserve">upon </w:t>
            </w:r>
            <w:r w:rsidR="001D0C0F">
              <w:rPr>
                <w:rFonts w:ascii="Arial" w:hAnsi="Arial" w:cs="Arial"/>
                <w:lang w:val="en-US"/>
              </w:rPr>
              <w:t xml:space="preserve">by the Parties </w:t>
            </w:r>
            <w:r w:rsidR="00D80793" w:rsidRPr="00556A28">
              <w:rPr>
                <w:rFonts w:ascii="Arial" w:hAnsi="Arial" w:cs="Arial"/>
                <w:lang w:val="en-US"/>
              </w:rPr>
              <w:t xml:space="preserve">in advance) electronic signature. A single copy of the Agreement shall be signed and </w:t>
            </w:r>
            <w:r w:rsidR="00DA1BFE">
              <w:rPr>
                <w:rFonts w:ascii="Arial" w:hAnsi="Arial" w:cs="Arial"/>
                <w:lang w:val="en-US"/>
              </w:rPr>
              <w:t>exchanged</w:t>
            </w:r>
            <w:r w:rsidR="00DA1BFE" w:rsidRPr="00556A28">
              <w:rPr>
                <w:rFonts w:ascii="Arial" w:hAnsi="Arial" w:cs="Arial"/>
                <w:lang w:val="en-US"/>
              </w:rPr>
              <w:t xml:space="preserve"> between the Parties </w:t>
            </w:r>
            <w:r w:rsidR="00D80793" w:rsidRPr="00556A28">
              <w:rPr>
                <w:rFonts w:ascii="Arial" w:hAnsi="Arial" w:cs="Arial"/>
                <w:lang w:val="en-US"/>
              </w:rPr>
              <w:t xml:space="preserve">by </w:t>
            </w:r>
            <w:r w:rsidR="007B6735">
              <w:rPr>
                <w:rFonts w:ascii="Arial" w:hAnsi="Arial" w:cs="Arial"/>
                <w:lang w:val="en-US"/>
              </w:rPr>
              <w:t xml:space="preserve">using </w:t>
            </w:r>
            <w:r w:rsidR="00D80793" w:rsidRPr="00556A28">
              <w:rPr>
                <w:rFonts w:ascii="Arial" w:hAnsi="Arial" w:cs="Arial"/>
                <w:lang w:val="en-US"/>
              </w:rPr>
              <w:t>telecommunication</w:t>
            </w:r>
            <w:r w:rsidR="007B6735">
              <w:rPr>
                <w:rFonts w:ascii="Arial" w:hAnsi="Arial" w:cs="Arial"/>
                <w:lang w:val="en-US"/>
              </w:rPr>
              <w:t>s</w:t>
            </w:r>
            <w:r w:rsidR="00D80793" w:rsidRPr="00556A28">
              <w:rPr>
                <w:rFonts w:ascii="Arial" w:hAnsi="Arial" w:cs="Arial"/>
                <w:lang w:val="en-US"/>
              </w:rPr>
              <w:t xml:space="preserve"> terminal equipment;</w:t>
            </w:r>
          </w:p>
          <w:p w14:paraId="51CB7924" w14:textId="15E9FAC0" w:rsidR="00E324D5" w:rsidRPr="00556A28" w:rsidRDefault="00D80793" w:rsidP="004F7C67">
            <w:pPr>
              <w:pStyle w:val="ListParagraph"/>
              <w:spacing w:before="20" w:after="20"/>
              <w:ind w:left="1276"/>
              <w:contextualSpacing w:val="0"/>
              <w:jc w:val="both"/>
              <w:rPr>
                <w:rFonts w:ascii="Arial" w:hAnsi="Arial" w:cs="Arial"/>
                <w:lang w:val="en-US"/>
              </w:rPr>
            </w:pPr>
            <w:r w:rsidRPr="00556A28">
              <w:rPr>
                <w:rFonts w:ascii="Arial" w:hAnsi="Arial" w:cs="Arial"/>
                <w:lang w:val="en-US"/>
              </w:rPr>
              <w:t xml:space="preserve">in different signature formats. The Parties shall exchange </w:t>
            </w:r>
            <w:r w:rsidR="002349CC">
              <w:rPr>
                <w:rFonts w:ascii="Arial" w:hAnsi="Arial" w:cs="Arial"/>
                <w:lang w:val="en-US"/>
              </w:rPr>
              <w:t xml:space="preserve">the </w:t>
            </w:r>
            <w:r w:rsidRPr="00556A28">
              <w:rPr>
                <w:rFonts w:ascii="Arial" w:hAnsi="Arial" w:cs="Arial"/>
                <w:lang w:val="en-US"/>
              </w:rPr>
              <w:t xml:space="preserve">signed </w:t>
            </w:r>
            <w:r w:rsidR="00AB28B6">
              <w:rPr>
                <w:rFonts w:ascii="Arial" w:hAnsi="Arial" w:cs="Arial"/>
                <w:lang w:val="en-US"/>
              </w:rPr>
              <w:t>copies</w:t>
            </w:r>
            <w:r w:rsidR="00AB28B6" w:rsidRPr="00556A28">
              <w:rPr>
                <w:rFonts w:ascii="Arial" w:hAnsi="Arial" w:cs="Arial"/>
                <w:lang w:val="en-US"/>
              </w:rPr>
              <w:t xml:space="preserve"> </w:t>
            </w:r>
            <w:r w:rsidRPr="00556A28">
              <w:rPr>
                <w:rFonts w:ascii="Arial" w:hAnsi="Arial" w:cs="Arial"/>
                <w:lang w:val="en-US"/>
              </w:rPr>
              <w:t xml:space="preserve">of the Agreement using </w:t>
            </w:r>
            <w:r w:rsidR="00AB5B7D">
              <w:rPr>
                <w:rFonts w:ascii="Arial" w:hAnsi="Arial" w:cs="Arial"/>
                <w:lang w:val="en-US"/>
              </w:rPr>
              <w:t>relevant</w:t>
            </w:r>
            <w:r w:rsidRPr="00556A28">
              <w:rPr>
                <w:rFonts w:ascii="Arial" w:hAnsi="Arial" w:cs="Arial"/>
                <w:lang w:val="en-US"/>
              </w:rPr>
              <w:t xml:space="preserve"> means of exchange.</w:t>
            </w:r>
          </w:p>
        </w:tc>
      </w:tr>
      <w:tr w:rsidR="00876794" w:rsidRPr="00556A28" w14:paraId="1C4DC949" w14:textId="77777777" w:rsidTr="00E370AB">
        <w:tc>
          <w:tcPr>
            <w:tcW w:w="5245" w:type="dxa"/>
          </w:tcPr>
          <w:p w14:paraId="0245F946" w14:textId="0464719E" w:rsidR="00876794" w:rsidRPr="00556A28" w:rsidRDefault="00705149" w:rsidP="00876794">
            <w:pPr>
              <w:pStyle w:val="ListParagraph"/>
              <w:numPr>
                <w:ilvl w:val="1"/>
                <w:numId w:val="3"/>
              </w:numPr>
              <w:spacing w:before="120" w:after="120"/>
              <w:ind w:left="567" w:hanging="567"/>
              <w:contextualSpacing w:val="0"/>
              <w:jc w:val="both"/>
              <w:rPr>
                <w:rFonts w:ascii="Arial" w:hAnsi="Arial" w:cs="Arial"/>
              </w:rPr>
            </w:pPr>
            <w:r w:rsidRPr="0041380D">
              <w:rPr>
                <w:rFonts w:ascii="Arial" w:hAnsi="Arial" w:cs="Arial"/>
              </w:rPr>
              <w:t xml:space="preserve">Šalys susitaria, kad </w:t>
            </w:r>
            <w:r w:rsidR="003323F9" w:rsidRPr="0041380D">
              <w:rPr>
                <w:rFonts w:ascii="Arial" w:hAnsi="Arial" w:cs="Arial"/>
              </w:rPr>
              <w:t>Susitarimo</w:t>
            </w:r>
            <w:r w:rsidRPr="0041380D">
              <w:rPr>
                <w:rFonts w:ascii="Arial" w:hAnsi="Arial" w:cs="Arial"/>
              </w:rPr>
              <w:t xml:space="preserve"> vykdymo metu sudaromi dokumentai gali būti pasirašomi nekvalifikuotu parašu ir (ar) patvirtinami visais Susitarime</w:t>
            </w:r>
            <w:r w:rsidRPr="0041380D">
              <w:rPr>
                <w:rFonts w:ascii="Arial" w:hAnsi="Arial" w:cs="Arial"/>
                <w:b/>
                <w:bCs/>
              </w:rPr>
              <w:t xml:space="preserve"> </w:t>
            </w:r>
            <w:r w:rsidRPr="0041380D">
              <w:rPr>
                <w:rFonts w:ascii="Arial" w:hAnsi="Arial" w:cs="Arial"/>
              </w:rPr>
              <w:t>įtvirtintais būdais.</w:t>
            </w:r>
          </w:p>
        </w:tc>
        <w:tc>
          <w:tcPr>
            <w:tcW w:w="4678" w:type="dxa"/>
          </w:tcPr>
          <w:p w14:paraId="5178A48E" w14:textId="31C19CA7" w:rsidR="00876794" w:rsidRPr="00556A28" w:rsidRDefault="004E4888" w:rsidP="00050586">
            <w:pPr>
              <w:spacing w:before="120" w:after="120"/>
              <w:jc w:val="both"/>
              <w:rPr>
                <w:rFonts w:ascii="Arial" w:hAnsi="Arial" w:cs="Arial"/>
                <w:lang w:val="en-US"/>
              </w:rPr>
            </w:pPr>
            <w:r w:rsidRPr="00556A28">
              <w:rPr>
                <w:rFonts w:ascii="Arial" w:hAnsi="Arial" w:cs="Arial"/>
                <w:lang w:val="en-US"/>
              </w:rPr>
              <w:t>The Parties agree that documents executed in the course of performance of the Agreement may be signed with a</w:t>
            </w:r>
            <w:r w:rsidR="00EE2020">
              <w:rPr>
                <w:rFonts w:ascii="Arial" w:hAnsi="Arial" w:cs="Arial"/>
                <w:lang w:val="en-US"/>
              </w:rPr>
              <w:t>n</w:t>
            </w:r>
            <w:r w:rsidRPr="00556A28">
              <w:rPr>
                <w:rFonts w:ascii="Arial" w:hAnsi="Arial" w:cs="Arial"/>
                <w:lang w:val="en-US"/>
              </w:rPr>
              <w:t xml:space="preserve"> </w:t>
            </w:r>
            <w:r w:rsidR="00EE2020">
              <w:rPr>
                <w:rFonts w:ascii="Arial" w:hAnsi="Arial" w:cs="Arial"/>
                <w:lang w:val="en-US"/>
              </w:rPr>
              <w:t>un</w:t>
            </w:r>
            <w:r w:rsidRPr="00556A28">
              <w:rPr>
                <w:rFonts w:ascii="Arial" w:hAnsi="Arial" w:cs="Arial"/>
                <w:lang w:val="en-US"/>
              </w:rPr>
              <w:t>qualified signature and/or authenticated by any of the means set out in the Agreement.</w:t>
            </w:r>
          </w:p>
        </w:tc>
      </w:tr>
      <w:tr w:rsidR="00705149" w:rsidRPr="00556A28" w14:paraId="17C9B805" w14:textId="77777777" w:rsidTr="00E370AB">
        <w:tc>
          <w:tcPr>
            <w:tcW w:w="5245" w:type="dxa"/>
          </w:tcPr>
          <w:p w14:paraId="4B9EB829" w14:textId="73ECCE51" w:rsidR="00705149" w:rsidRPr="00556A28" w:rsidRDefault="002A0DF7" w:rsidP="00876794">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Šalys susitaria, kad to paties dokumento pasirašymas skirtingais Susitarime nurodytais būdais bus laikomas tinkamu dokumento patvirtinimu parašais, o skenuotas ir abejų </w:t>
            </w:r>
            <w:r w:rsidRPr="00556A28">
              <w:rPr>
                <w:rFonts w:ascii="Arial" w:hAnsi="Arial" w:cs="Arial"/>
              </w:rPr>
              <w:lastRenderedPageBreak/>
              <w:t>Šalių pasirašytas dokumentas (nepriklausomai nuo pasirašymo būdo), turės tokią pačią teisinę galią kaip ir atitinkamo dokumento originalas.</w:t>
            </w:r>
          </w:p>
        </w:tc>
        <w:tc>
          <w:tcPr>
            <w:tcW w:w="4678" w:type="dxa"/>
          </w:tcPr>
          <w:p w14:paraId="230BD3D1" w14:textId="025482C7" w:rsidR="00705149" w:rsidRPr="00556A28" w:rsidRDefault="00BC61D1" w:rsidP="00050586">
            <w:pPr>
              <w:spacing w:before="120" w:after="120"/>
              <w:jc w:val="both"/>
              <w:rPr>
                <w:rFonts w:ascii="Arial" w:hAnsi="Arial" w:cs="Arial"/>
                <w:lang w:val="en-US"/>
              </w:rPr>
            </w:pPr>
            <w:r w:rsidRPr="00556A28">
              <w:rPr>
                <w:rFonts w:ascii="Arial" w:hAnsi="Arial" w:cs="Arial"/>
                <w:lang w:val="en-US"/>
              </w:rPr>
              <w:lastRenderedPageBreak/>
              <w:t xml:space="preserve">The Parties agree that signing the same document by </w:t>
            </w:r>
            <w:r w:rsidR="001B5B93">
              <w:rPr>
                <w:rFonts w:ascii="Arial" w:hAnsi="Arial" w:cs="Arial"/>
                <w:lang w:val="en-US"/>
              </w:rPr>
              <w:t xml:space="preserve">using </w:t>
            </w:r>
            <w:r w:rsidRPr="00556A28">
              <w:rPr>
                <w:rFonts w:ascii="Arial" w:hAnsi="Arial" w:cs="Arial"/>
                <w:lang w:val="en-US"/>
              </w:rPr>
              <w:t xml:space="preserve">different </w:t>
            </w:r>
            <w:r w:rsidR="00432978">
              <w:rPr>
                <w:rFonts w:ascii="Arial" w:hAnsi="Arial" w:cs="Arial"/>
                <w:lang w:val="en-US"/>
              </w:rPr>
              <w:t>means</w:t>
            </w:r>
            <w:r w:rsidR="00432978" w:rsidRPr="00556A28">
              <w:rPr>
                <w:rFonts w:ascii="Arial" w:hAnsi="Arial" w:cs="Arial"/>
                <w:lang w:val="en-US"/>
              </w:rPr>
              <w:t xml:space="preserve"> </w:t>
            </w:r>
            <w:r w:rsidR="004301A9">
              <w:rPr>
                <w:rFonts w:ascii="Arial" w:hAnsi="Arial" w:cs="Arial"/>
                <w:lang w:val="en-US"/>
              </w:rPr>
              <w:t>which are</w:t>
            </w:r>
            <w:r w:rsidR="004301A9" w:rsidRPr="00556A28">
              <w:rPr>
                <w:rFonts w:ascii="Arial" w:hAnsi="Arial" w:cs="Arial"/>
                <w:lang w:val="en-US"/>
              </w:rPr>
              <w:t xml:space="preserve"> </w:t>
            </w:r>
            <w:r w:rsidRPr="00556A28">
              <w:rPr>
                <w:rFonts w:ascii="Arial" w:hAnsi="Arial" w:cs="Arial"/>
                <w:lang w:val="en-US"/>
              </w:rPr>
              <w:t xml:space="preserve">set out in the Agreement shall be deemed to be a proper authentication of the </w:t>
            </w:r>
            <w:r w:rsidR="000D4E42">
              <w:rPr>
                <w:rFonts w:ascii="Arial" w:hAnsi="Arial" w:cs="Arial"/>
                <w:lang w:val="en-US"/>
              </w:rPr>
              <w:t xml:space="preserve">document </w:t>
            </w:r>
            <w:r w:rsidR="004A1B25">
              <w:rPr>
                <w:rFonts w:ascii="Arial" w:hAnsi="Arial" w:cs="Arial"/>
                <w:lang w:val="en-US"/>
              </w:rPr>
              <w:lastRenderedPageBreak/>
              <w:t>with</w:t>
            </w:r>
            <w:r w:rsidR="000D4E42">
              <w:rPr>
                <w:rFonts w:ascii="Arial" w:hAnsi="Arial" w:cs="Arial"/>
                <w:lang w:val="en-US"/>
              </w:rPr>
              <w:t xml:space="preserve"> signatures</w:t>
            </w:r>
            <w:r w:rsidR="000D4E42" w:rsidRPr="00556A28">
              <w:rPr>
                <w:rFonts w:ascii="Arial" w:hAnsi="Arial" w:cs="Arial"/>
                <w:lang w:val="en-US"/>
              </w:rPr>
              <w:t xml:space="preserve"> </w:t>
            </w:r>
            <w:r w:rsidRPr="00556A28">
              <w:rPr>
                <w:rFonts w:ascii="Arial" w:hAnsi="Arial" w:cs="Arial"/>
                <w:lang w:val="en-US"/>
              </w:rPr>
              <w:t xml:space="preserve">and that a scanned document </w:t>
            </w:r>
            <w:r w:rsidR="00D036F8">
              <w:rPr>
                <w:rFonts w:ascii="Arial" w:hAnsi="Arial" w:cs="Arial"/>
                <w:lang w:val="en-US"/>
              </w:rPr>
              <w:t xml:space="preserve">which is </w:t>
            </w:r>
            <w:r w:rsidRPr="00556A28">
              <w:rPr>
                <w:rFonts w:ascii="Arial" w:hAnsi="Arial" w:cs="Arial"/>
                <w:lang w:val="en-US"/>
              </w:rPr>
              <w:t xml:space="preserve">signed by both Parties (irrespective of the method of signing) shall have the same legal effect as the original of </w:t>
            </w:r>
            <w:r w:rsidR="0087343A">
              <w:rPr>
                <w:rFonts w:ascii="Arial" w:hAnsi="Arial" w:cs="Arial"/>
                <w:lang w:val="en-US"/>
              </w:rPr>
              <w:t>a</w:t>
            </w:r>
            <w:r w:rsidR="0087343A" w:rsidRPr="00556A28">
              <w:rPr>
                <w:rFonts w:ascii="Arial" w:hAnsi="Arial" w:cs="Arial"/>
                <w:lang w:val="en-US"/>
              </w:rPr>
              <w:t xml:space="preserve"> </w:t>
            </w:r>
            <w:r w:rsidRPr="00556A28">
              <w:rPr>
                <w:rFonts w:ascii="Arial" w:hAnsi="Arial" w:cs="Arial"/>
                <w:lang w:val="en-US"/>
              </w:rPr>
              <w:t>relevant document.</w:t>
            </w:r>
          </w:p>
        </w:tc>
      </w:tr>
      <w:tr w:rsidR="007A68FB" w:rsidRPr="00556A28" w14:paraId="2210F2BC" w14:textId="34E82F82" w:rsidTr="00E370AB">
        <w:tc>
          <w:tcPr>
            <w:tcW w:w="5245" w:type="dxa"/>
          </w:tcPr>
          <w:p w14:paraId="027D757D"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775DE2">
              <w:rPr>
                <w:rFonts w:ascii="Arial" w:hAnsi="Arial" w:cs="Arial"/>
                <w:color w:val="AEAAAA" w:themeColor="background2" w:themeShade="BF"/>
              </w:rPr>
              <w:lastRenderedPageBreak/>
              <w:t xml:space="preserve">[Kitos šalies pavadinimo trumpinys] </w:t>
            </w:r>
            <w:r w:rsidRPr="00775DE2">
              <w:rPr>
                <w:rFonts w:ascii="Arial" w:hAnsi="Arial" w:cs="Arial"/>
              </w:rPr>
              <w:t xml:space="preserve">neturi teisės perduoti ar kitu būdu perleisti jokios savo teisės ar pareigos pagal Susitarimą jokiems Tretiesiems asmenims be išankstinio rašytinio kitos Šalies sutikimo. Šalys susitaria, kad </w:t>
            </w:r>
            <w:r w:rsidRPr="00775DE2">
              <w:rPr>
                <w:rFonts w:ascii="Arial" w:hAnsi="Arial" w:cs="Arial"/>
                <w:color w:val="AEAAAA" w:themeColor="background2" w:themeShade="BF"/>
              </w:rPr>
              <w:t xml:space="preserve">[Grupės įmonės pavadinimo trumpinys] </w:t>
            </w:r>
            <w:r w:rsidRPr="00775DE2">
              <w:rPr>
                <w:rFonts w:ascii="Arial" w:hAnsi="Arial" w:cs="Arial"/>
              </w:rPr>
              <w:t xml:space="preserve">turi teisę be </w:t>
            </w:r>
            <w:r w:rsidRPr="00775DE2">
              <w:rPr>
                <w:rFonts w:ascii="Arial" w:hAnsi="Arial" w:cs="Arial"/>
                <w:color w:val="AEAAAA" w:themeColor="background2" w:themeShade="BF"/>
              </w:rPr>
              <w:t xml:space="preserve">[Kitos šalies pavadinimo trumpinys] </w:t>
            </w:r>
            <w:r w:rsidRPr="00775DE2">
              <w:rPr>
                <w:rFonts w:ascii="Arial" w:hAnsi="Arial" w:cs="Arial"/>
              </w:rPr>
              <w:t>sutikimo perleisti šį Susitarimą kitiems juridiniams asmenims verslo ar verslo dalies pirkimo-pardavimo ar reorganizavimo atveju.</w:t>
            </w:r>
            <w:r w:rsidRPr="00556A28">
              <w:rPr>
                <w:rFonts w:ascii="Arial" w:hAnsi="Arial" w:cs="Arial"/>
              </w:rPr>
              <w:t xml:space="preserve">  </w:t>
            </w:r>
          </w:p>
        </w:tc>
        <w:tc>
          <w:tcPr>
            <w:tcW w:w="4678" w:type="dxa"/>
          </w:tcPr>
          <w:p w14:paraId="4A73552F" w14:textId="70A4964D" w:rsidR="007A68FB" w:rsidRPr="00556A28" w:rsidRDefault="00050586" w:rsidP="00050586">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Abbreviation of the other </w:t>
            </w:r>
            <w:r w:rsidR="005C2D13">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no right to transfer or assign in another way any of its rights or obligations </w:t>
            </w:r>
            <w:r w:rsidR="008E1988">
              <w:rPr>
                <w:rFonts w:ascii="Arial" w:hAnsi="Arial" w:cs="Arial"/>
                <w:lang w:val="en-US"/>
              </w:rPr>
              <w:t>under</w:t>
            </w:r>
            <w:r w:rsidR="007A68FB" w:rsidRPr="00556A28">
              <w:rPr>
                <w:rFonts w:ascii="Arial" w:hAnsi="Arial" w:cs="Arial"/>
                <w:lang w:val="en-US"/>
              </w:rPr>
              <w:t xml:space="preserve"> the Agreement to any </w:t>
            </w:r>
            <w:r w:rsidR="006F236D">
              <w:rPr>
                <w:rFonts w:ascii="Arial" w:hAnsi="Arial" w:cs="Arial"/>
                <w:lang w:val="en-US"/>
              </w:rPr>
              <w:t>T</w:t>
            </w:r>
            <w:r w:rsidR="007A68FB" w:rsidRPr="00556A28">
              <w:rPr>
                <w:rFonts w:ascii="Arial" w:hAnsi="Arial" w:cs="Arial"/>
                <w:lang w:val="en-US"/>
              </w:rPr>
              <w:t xml:space="preserve">hird </w:t>
            </w:r>
            <w:r w:rsidR="006F236D">
              <w:rPr>
                <w:rFonts w:ascii="Arial" w:hAnsi="Arial" w:cs="Arial"/>
                <w:lang w:val="en-US"/>
              </w:rPr>
              <w:t>Party</w:t>
            </w:r>
            <w:r w:rsidR="006F236D" w:rsidRPr="00556A28">
              <w:rPr>
                <w:rFonts w:ascii="Arial" w:hAnsi="Arial" w:cs="Arial"/>
                <w:lang w:val="en-US"/>
              </w:rPr>
              <w:t xml:space="preserve"> </w:t>
            </w:r>
            <w:r w:rsidR="007A68FB" w:rsidRPr="00556A28">
              <w:rPr>
                <w:rFonts w:ascii="Arial" w:hAnsi="Arial" w:cs="Arial"/>
                <w:lang w:val="en-US"/>
              </w:rPr>
              <w:t xml:space="preserve">without </w:t>
            </w:r>
            <w:r w:rsidR="006F236D">
              <w:rPr>
                <w:rFonts w:ascii="Arial" w:hAnsi="Arial" w:cs="Arial"/>
                <w:lang w:val="en-US"/>
              </w:rPr>
              <w:t>the</w:t>
            </w:r>
            <w:r w:rsidR="007A68FB" w:rsidRPr="00556A28">
              <w:rPr>
                <w:rFonts w:ascii="Arial" w:hAnsi="Arial" w:cs="Arial"/>
                <w:lang w:val="en-US"/>
              </w:rPr>
              <w:t xml:space="preserve"> prior written consent of the other Party</w:t>
            </w:r>
            <w:r w:rsidR="006F236D">
              <w:rPr>
                <w:rFonts w:ascii="Arial" w:hAnsi="Arial" w:cs="Arial"/>
                <w:lang w:val="en-US"/>
              </w:rPr>
              <w:t>.</w:t>
            </w:r>
            <w:r w:rsidR="007A68FB" w:rsidRPr="00556A28">
              <w:rPr>
                <w:rFonts w:ascii="Arial" w:hAnsi="Arial" w:cs="Arial"/>
                <w:lang w:val="en-US"/>
              </w:rPr>
              <w:t xml:space="preserve"> </w:t>
            </w:r>
            <w:r w:rsidR="006F236D">
              <w:rPr>
                <w:rFonts w:ascii="Arial" w:hAnsi="Arial" w:cs="Arial"/>
                <w:lang w:val="en-US"/>
              </w:rPr>
              <w:t>The</w:t>
            </w:r>
            <w:r w:rsidR="006F236D" w:rsidRPr="00556A28">
              <w:rPr>
                <w:rFonts w:ascii="Arial" w:hAnsi="Arial" w:cs="Arial"/>
                <w:lang w:val="en-US"/>
              </w:rPr>
              <w:t xml:space="preserve"> </w:t>
            </w:r>
            <w:r w:rsidR="007A68FB" w:rsidRPr="00556A28">
              <w:rPr>
                <w:rFonts w:ascii="Arial" w:hAnsi="Arial" w:cs="Arial"/>
                <w:lang w:val="en-US"/>
              </w:rPr>
              <w:t xml:space="preserve">Parties agree that </w:t>
            </w:r>
            <w:r w:rsidR="007A68FB" w:rsidRPr="00556A28">
              <w:rPr>
                <w:rFonts w:ascii="Arial" w:hAnsi="Arial" w:cs="Arial"/>
                <w:color w:val="AEAAAA" w:themeColor="background2" w:themeShade="BF"/>
                <w:lang w:val="en-US"/>
              </w:rPr>
              <w:t>[abbreviation of the Group company</w:t>
            </w:r>
            <w:r w:rsidR="005C281C">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the right to assign this Agreement to other legal entities without the consent of </w:t>
            </w:r>
            <w:r w:rsidR="007A68FB" w:rsidRPr="00556A28">
              <w:rPr>
                <w:rFonts w:ascii="Arial" w:hAnsi="Arial" w:cs="Arial"/>
                <w:color w:val="AEAAAA" w:themeColor="background2" w:themeShade="BF"/>
                <w:lang w:val="en-US"/>
              </w:rPr>
              <w:t xml:space="preserve">[abbreviation of the other </w:t>
            </w:r>
            <w:r w:rsidR="00F27500">
              <w:rPr>
                <w:rFonts w:ascii="Arial" w:hAnsi="Arial" w:cs="Arial"/>
                <w:color w:val="AEAAAA" w:themeColor="background2" w:themeShade="BF"/>
                <w:lang w:val="en-US"/>
              </w:rPr>
              <w:t>party’s</w:t>
            </w:r>
            <w:r w:rsidR="007A68FB" w:rsidRPr="00556A28">
              <w:rPr>
                <w:rFonts w:ascii="Arial" w:hAnsi="Arial" w:cs="Arial"/>
                <w:color w:val="AEAAAA" w:themeColor="background2" w:themeShade="BF"/>
                <w:lang w:val="en-US"/>
              </w:rPr>
              <w:t xml:space="preserve"> name] </w:t>
            </w:r>
            <w:r w:rsidR="007A68FB" w:rsidRPr="00556A28">
              <w:rPr>
                <w:rFonts w:ascii="Arial" w:hAnsi="Arial" w:cs="Arial"/>
                <w:lang w:val="en-US"/>
              </w:rPr>
              <w:t xml:space="preserve">in the event of </w:t>
            </w:r>
            <w:r w:rsidR="00A251C8">
              <w:rPr>
                <w:rFonts w:ascii="Arial" w:hAnsi="Arial" w:cs="Arial"/>
                <w:lang w:val="en-US"/>
              </w:rPr>
              <w:t xml:space="preserve">the </w:t>
            </w:r>
            <w:r w:rsidR="006F236D" w:rsidRPr="006F236D">
              <w:rPr>
                <w:rFonts w:ascii="Arial" w:hAnsi="Arial" w:cs="Arial"/>
                <w:lang w:val="en-US"/>
              </w:rPr>
              <w:t xml:space="preserve">purchase </w:t>
            </w:r>
            <w:r w:rsidR="00285DD4">
              <w:rPr>
                <w:rFonts w:ascii="Arial" w:hAnsi="Arial" w:cs="Arial"/>
                <w:lang w:val="en-US"/>
              </w:rPr>
              <w:t>or</w:t>
            </w:r>
            <w:r w:rsidR="006F236D" w:rsidRPr="006F236D">
              <w:rPr>
                <w:rFonts w:ascii="Arial" w:hAnsi="Arial" w:cs="Arial"/>
                <w:lang w:val="en-US"/>
              </w:rPr>
              <w:t xml:space="preserve"> </w:t>
            </w:r>
            <w:r w:rsidR="007A68FB" w:rsidRPr="00556A28">
              <w:rPr>
                <w:rFonts w:ascii="Arial" w:hAnsi="Arial" w:cs="Arial"/>
                <w:lang w:val="en-US"/>
              </w:rPr>
              <w:t xml:space="preserve">sale </w:t>
            </w:r>
            <w:r w:rsidR="00A251C8">
              <w:rPr>
                <w:rFonts w:ascii="Arial" w:hAnsi="Arial" w:cs="Arial"/>
                <w:lang w:val="en-US"/>
              </w:rPr>
              <w:t xml:space="preserve">or </w:t>
            </w:r>
            <w:r w:rsidR="00A251C8" w:rsidRPr="00931AAA">
              <w:rPr>
                <w:rFonts w:ascii="Arial" w:hAnsi="Arial" w:cs="Arial"/>
                <w:lang w:val="en-GB"/>
              </w:rPr>
              <w:t>reorganisation</w:t>
            </w:r>
            <w:r w:rsidR="00A251C8" w:rsidRPr="00556A28" w:rsidDel="008E1988">
              <w:rPr>
                <w:rFonts w:ascii="Arial" w:hAnsi="Arial" w:cs="Arial"/>
                <w:lang w:val="en-US"/>
              </w:rPr>
              <w:t xml:space="preserve"> </w:t>
            </w:r>
            <w:r w:rsidR="008E1988">
              <w:rPr>
                <w:rFonts w:ascii="Arial" w:hAnsi="Arial" w:cs="Arial"/>
                <w:lang w:val="en-US"/>
              </w:rPr>
              <w:t xml:space="preserve">of </w:t>
            </w:r>
            <w:r w:rsidR="00F446A1">
              <w:rPr>
                <w:rFonts w:ascii="Arial" w:hAnsi="Arial" w:cs="Arial"/>
                <w:lang w:val="en-US"/>
              </w:rPr>
              <w:t xml:space="preserve">a </w:t>
            </w:r>
            <w:r w:rsidR="007A68FB" w:rsidRPr="00556A28">
              <w:rPr>
                <w:rFonts w:ascii="Arial" w:hAnsi="Arial" w:cs="Arial"/>
                <w:lang w:val="en-US"/>
              </w:rPr>
              <w:t xml:space="preserve">business or part of </w:t>
            </w:r>
            <w:r w:rsidR="00F446A1">
              <w:rPr>
                <w:rFonts w:ascii="Arial" w:hAnsi="Arial" w:cs="Arial"/>
                <w:lang w:val="en-US"/>
              </w:rPr>
              <w:t xml:space="preserve">a </w:t>
            </w:r>
            <w:r w:rsidR="007A68FB" w:rsidRPr="00556A28">
              <w:rPr>
                <w:rFonts w:ascii="Arial" w:hAnsi="Arial" w:cs="Arial"/>
                <w:lang w:val="en-US"/>
              </w:rPr>
              <w:t>business.</w:t>
            </w:r>
          </w:p>
        </w:tc>
      </w:tr>
      <w:tr w:rsidR="007A68FB" w:rsidRPr="00556A28" w14:paraId="5E0C4BF3" w14:textId="469F98D6" w:rsidTr="00E370AB">
        <w:tc>
          <w:tcPr>
            <w:tcW w:w="5245" w:type="dxa"/>
          </w:tcPr>
          <w:p w14:paraId="7F3CE43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A7F78">
              <w:rPr>
                <w:rFonts w:ascii="Arial" w:hAnsi="Arial" w:cs="Arial"/>
              </w:rPr>
              <w:t>Joks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tc>
        <w:tc>
          <w:tcPr>
            <w:tcW w:w="4678" w:type="dxa"/>
          </w:tcPr>
          <w:p w14:paraId="73B71A96" w14:textId="0529EF9B" w:rsidR="007A68FB" w:rsidRPr="00556A28" w:rsidRDefault="007A68FB" w:rsidP="00050586">
            <w:pPr>
              <w:spacing w:before="120" w:after="120"/>
              <w:jc w:val="both"/>
              <w:rPr>
                <w:rFonts w:ascii="Arial" w:hAnsi="Arial" w:cs="Arial"/>
              </w:rPr>
            </w:pPr>
            <w:r w:rsidRPr="00556A28">
              <w:rPr>
                <w:rFonts w:ascii="Arial" w:hAnsi="Arial" w:cs="Arial"/>
                <w:lang w:val="en-US"/>
              </w:rPr>
              <w:t xml:space="preserve">Any delay </w:t>
            </w:r>
            <w:r w:rsidR="00526802">
              <w:rPr>
                <w:rFonts w:ascii="Arial" w:hAnsi="Arial" w:cs="Arial"/>
                <w:lang w:val="en-US"/>
              </w:rPr>
              <w:t>by a</w:t>
            </w:r>
            <w:r w:rsidRPr="00556A28">
              <w:rPr>
                <w:rFonts w:ascii="Arial" w:hAnsi="Arial" w:cs="Arial"/>
                <w:lang w:val="en-US"/>
              </w:rPr>
              <w:t xml:space="preserve"> Party </w:t>
            </w:r>
            <w:r w:rsidR="00DB58CB">
              <w:rPr>
                <w:rFonts w:ascii="Arial" w:hAnsi="Arial" w:cs="Arial"/>
                <w:lang w:val="en-US"/>
              </w:rPr>
              <w:t xml:space="preserve">in </w:t>
            </w:r>
            <w:r w:rsidRPr="00556A28">
              <w:rPr>
                <w:rFonts w:ascii="Arial" w:hAnsi="Arial" w:cs="Arial"/>
                <w:lang w:val="en-US"/>
              </w:rPr>
              <w:t>implement</w:t>
            </w:r>
            <w:r w:rsidR="00DB58CB">
              <w:rPr>
                <w:rFonts w:ascii="Arial" w:hAnsi="Arial" w:cs="Arial"/>
                <w:lang w:val="en-US"/>
              </w:rPr>
              <w:t>ing</w:t>
            </w:r>
            <w:r w:rsidRPr="00556A28">
              <w:rPr>
                <w:rFonts w:ascii="Arial" w:hAnsi="Arial" w:cs="Arial"/>
                <w:lang w:val="en-US"/>
              </w:rPr>
              <w:t xml:space="preserve"> or exercis</w:t>
            </w:r>
            <w:r w:rsidR="00DB58CB">
              <w:rPr>
                <w:rFonts w:ascii="Arial" w:hAnsi="Arial" w:cs="Arial"/>
                <w:lang w:val="en-US"/>
              </w:rPr>
              <w:t>ing</w:t>
            </w:r>
            <w:r w:rsidRPr="00556A28">
              <w:rPr>
                <w:rFonts w:ascii="Arial" w:hAnsi="Arial" w:cs="Arial"/>
                <w:lang w:val="en-US"/>
              </w:rPr>
              <w:t xml:space="preserve"> any of its rights or remedies shall not have any negative effect on that right or remedy and shall not be considered as </w:t>
            </w:r>
            <w:r w:rsidR="003176DB">
              <w:rPr>
                <w:rFonts w:ascii="Arial" w:hAnsi="Arial" w:cs="Arial"/>
                <w:lang w:val="en-US"/>
              </w:rPr>
              <w:t>a</w:t>
            </w:r>
            <w:r w:rsidR="003176DB" w:rsidRPr="00556A28">
              <w:rPr>
                <w:rFonts w:ascii="Arial" w:hAnsi="Arial" w:cs="Arial"/>
                <w:lang w:val="en-US"/>
              </w:rPr>
              <w:t xml:space="preserve"> </w:t>
            </w:r>
            <w:r w:rsidRPr="00556A28">
              <w:rPr>
                <w:rFonts w:ascii="Arial" w:hAnsi="Arial" w:cs="Arial"/>
                <w:lang w:val="en-US"/>
              </w:rPr>
              <w:t xml:space="preserve">waiver </w:t>
            </w:r>
            <w:r w:rsidR="003176DB">
              <w:rPr>
                <w:rFonts w:ascii="Arial" w:hAnsi="Arial" w:cs="Arial"/>
                <w:lang w:val="en-US"/>
              </w:rPr>
              <w:t xml:space="preserve">thereof, </w:t>
            </w:r>
            <w:r w:rsidRPr="00556A28">
              <w:rPr>
                <w:rFonts w:ascii="Arial" w:hAnsi="Arial" w:cs="Arial"/>
                <w:lang w:val="en-US"/>
              </w:rPr>
              <w:t xml:space="preserve">and the partial </w:t>
            </w:r>
            <w:r w:rsidR="000E7872" w:rsidRPr="000E7872">
              <w:rPr>
                <w:rFonts w:ascii="Arial" w:hAnsi="Arial" w:cs="Arial"/>
                <w:lang w:val="en-US"/>
              </w:rPr>
              <w:t>exercise</w:t>
            </w:r>
            <w:r w:rsidRPr="00556A28">
              <w:rPr>
                <w:rFonts w:ascii="Arial" w:hAnsi="Arial" w:cs="Arial"/>
                <w:lang w:val="en-US"/>
              </w:rPr>
              <w:t xml:space="preserve"> of any of its rights or remedies shall not </w:t>
            </w:r>
            <w:r w:rsidR="00597765">
              <w:rPr>
                <w:rFonts w:ascii="Arial" w:hAnsi="Arial" w:cs="Arial"/>
                <w:lang w:val="en-US"/>
              </w:rPr>
              <w:t>preclude</w:t>
            </w:r>
            <w:r w:rsidR="00F94B7F">
              <w:rPr>
                <w:rFonts w:ascii="Arial" w:hAnsi="Arial" w:cs="Arial"/>
                <w:lang w:val="en-US"/>
              </w:rPr>
              <w:t xml:space="preserve"> </w:t>
            </w:r>
            <w:r w:rsidRPr="00556A28">
              <w:rPr>
                <w:rFonts w:ascii="Arial" w:hAnsi="Arial" w:cs="Arial"/>
                <w:lang w:val="en-US"/>
              </w:rPr>
              <w:t xml:space="preserve">the Party </w:t>
            </w:r>
            <w:r w:rsidR="00B84F52">
              <w:rPr>
                <w:rFonts w:ascii="Arial" w:hAnsi="Arial" w:cs="Arial"/>
                <w:lang w:val="en-US"/>
              </w:rPr>
              <w:t>from</w:t>
            </w:r>
            <w:r w:rsidR="00B84F52" w:rsidRPr="00556A28">
              <w:rPr>
                <w:rFonts w:ascii="Arial" w:hAnsi="Arial" w:cs="Arial"/>
                <w:lang w:val="en-US"/>
              </w:rPr>
              <w:t xml:space="preserve"> </w:t>
            </w:r>
            <w:r w:rsidRPr="00556A28">
              <w:rPr>
                <w:rFonts w:ascii="Arial" w:hAnsi="Arial" w:cs="Arial"/>
                <w:lang w:val="en-US"/>
              </w:rPr>
              <w:t>exercis</w:t>
            </w:r>
            <w:r w:rsidR="008B6089">
              <w:rPr>
                <w:rFonts w:ascii="Arial" w:hAnsi="Arial" w:cs="Arial"/>
                <w:lang w:val="en-US"/>
              </w:rPr>
              <w:t>ing</w:t>
            </w:r>
            <w:r w:rsidRPr="00556A28">
              <w:rPr>
                <w:rFonts w:ascii="Arial" w:hAnsi="Arial" w:cs="Arial"/>
                <w:lang w:val="en-US"/>
              </w:rPr>
              <w:t xml:space="preserve"> them in another way or continu</w:t>
            </w:r>
            <w:r w:rsidR="00A250A7">
              <w:rPr>
                <w:rFonts w:ascii="Arial" w:hAnsi="Arial" w:cs="Arial"/>
                <w:lang w:val="en-US"/>
              </w:rPr>
              <w:t>ing</w:t>
            </w:r>
            <w:r w:rsidRPr="00556A28">
              <w:rPr>
                <w:rFonts w:ascii="Arial" w:hAnsi="Arial" w:cs="Arial"/>
                <w:lang w:val="en-US"/>
              </w:rPr>
              <w:t xml:space="preserve"> to exercise them or exercis</w:t>
            </w:r>
            <w:r w:rsidR="00A250A7">
              <w:rPr>
                <w:rFonts w:ascii="Arial" w:hAnsi="Arial" w:cs="Arial"/>
                <w:lang w:val="en-US"/>
              </w:rPr>
              <w:t>ing</w:t>
            </w:r>
            <w:r w:rsidRPr="00556A28">
              <w:rPr>
                <w:rFonts w:ascii="Arial" w:hAnsi="Arial" w:cs="Arial"/>
                <w:lang w:val="en-US"/>
              </w:rPr>
              <w:t xml:space="preserve"> any other right or remedy.</w:t>
            </w:r>
          </w:p>
        </w:tc>
      </w:tr>
      <w:tr w:rsidR="007A68FB" w:rsidRPr="00556A28" w14:paraId="30E33038" w14:textId="709C7CEB" w:rsidTr="00E370AB">
        <w:tc>
          <w:tcPr>
            <w:tcW w:w="5245" w:type="dxa"/>
          </w:tcPr>
          <w:p w14:paraId="18CAA330"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A058BB">
              <w:rPr>
                <w:rFonts w:ascii="Arial" w:hAnsi="Arial" w:cs="Arial"/>
              </w:rPr>
              <w:t>Jei teismas ar kita kompetentinga institucija nusprendžia, kad bet kuri Susitarimo sąlyga negalioja visa apimtimi ar iš dalies, jos negaliojimas ar netaikymas neigiamai nepaveikia likusios Susitarimo dalies galiojimo ar taikymo.</w:t>
            </w:r>
          </w:p>
        </w:tc>
        <w:tc>
          <w:tcPr>
            <w:tcW w:w="4678" w:type="dxa"/>
          </w:tcPr>
          <w:p w14:paraId="3E712DD8" w14:textId="72032A9F" w:rsidR="007A68FB" w:rsidRPr="00556A28" w:rsidRDefault="007A68FB" w:rsidP="00050586">
            <w:pPr>
              <w:spacing w:before="120" w:after="120"/>
              <w:jc w:val="both"/>
              <w:rPr>
                <w:rFonts w:ascii="Arial" w:hAnsi="Arial" w:cs="Arial"/>
              </w:rPr>
            </w:pPr>
            <w:r w:rsidRPr="00556A28">
              <w:rPr>
                <w:rFonts w:ascii="Arial" w:hAnsi="Arial" w:cs="Arial"/>
                <w:lang w:val="en-US"/>
              </w:rPr>
              <w:t>If the court or another competent institution decide</w:t>
            </w:r>
            <w:r w:rsidR="00784DED">
              <w:rPr>
                <w:rFonts w:ascii="Arial" w:hAnsi="Arial" w:cs="Arial"/>
                <w:lang w:val="en-US"/>
              </w:rPr>
              <w:t>s</w:t>
            </w:r>
            <w:r w:rsidRPr="00556A28">
              <w:rPr>
                <w:rFonts w:ascii="Arial" w:hAnsi="Arial" w:cs="Arial"/>
                <w:lang w:val="en-US"/>
              </w:rPr>
              <w:t xml:space="preserve"> that any clause of the Agreement is invalid in </w:t>
            </w:r>
            <w:r w:rsidR="008217B2">
              <w:rPr>
                <w:rFonts w:ascii="Arial" w:hAnsi="Arial" w:cs="Arial"/>
                <w:lang w:val="en-US"/>
              </w:rPr>
              <w:t>whole</w:t>
            </w:r>
            <w:r w:rsidRPr="00556A28">
              <w:rPr>
                <w:rFonts w:ascii="Arial" w:hAnsi="Arial" w:cs="Arial"/>
                <w:lang w:val="en-US"/>
              </w:rPr>
              <w:t xml:space="preserve"> or </w:t>
            </w:r>
            <w:r w:rsidR="008217B2">
              <w:rPr>
                <w:rFonts w:ascii="Arial" w:hAnsi="Arial" w:cs="Arial"/>
                <w:lang w:val="en-US"/>
              </w:rPr>
              <w:t>in part</w:t>
            </w:r>
            <w:r w:rsidR="004537F2">
              <w:rPr>
                <w:rFonts w:ascii="Arial" w:hAnsi="Arial" w:cs="Arial"/>
                <w:lang w:val="en-US"/>
              </w:rPr>
              <w:t>,</w:t>
            </w:r>
            <w:r w:rsidR="008217B2" w:rsidRPr="00556A28">
              <w:rPr>
                <w:rFonts w:ascii="Arial" w:hAnsi="Arial" w:cs="Arial"/>
                <w:lang w:val="en-US"/>
              </w:rPr>
              <w:t xml:space="preserve"> </w:t>
            </w:r>
            <w:r w:rsidRPr="00556A28">
              <w:rPr>
                <w:rFonts w:ascii="Arial" w:hAnsi="Arial" w:cs="Arial"/>
                <w:lang w:val="en-US"/>
              </w:rPr>
              <w:t>its invalidity or non-application shall have no negative effect on the validity or application of the remaining part of the Agreement.</w:t>
            </w:r>
          </w:p>
        </w:tc>
      </w:tr>
      <w:tr w:rsidR="007A68FB" w:rsidRPr="00556A28" w14:paraId="05E151F9" w14:textId="532AF48F" w:rsidTr="00E370AB">
        <w:tc>
          <w:tcPr>
            <w:tcW w:w="5245" w:type="dxa"/>
          </w:tcPr>
          <w:p w14:paraId="16BDAEA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C34BA4">
              <w:rPr>
                <w:rFonts w:ascii="Arial" w:hAnsi="Arial" w:cs="Arial"/>
              </w:rPr>
              <w:t xml:space="preserve">Jokios šio Susitarimo nuostatos nelaikomos įpareigojančiomis </w:t>
            </w:r>
            <w:r w:rsidRPr="00C34BA4">
              <w:rPr>
                <w:rFonts w:ascii="Arial" w:hAnsi="Arial" w:cs="Arial"/>
                <w:color w:val="AEAAAA" w:themeColor="background2" w:themeShade="BF"/>
              </w:rPr>
              <w:t xml:space="preserve">[Grupės įmonės pavadinimo trumpinys] </w:t>
            </w:r>
            <w:r w:rsidRPr="00C34BA4">
              <w:rPr>
                <w:rFonts w:ascii="Arial" w:hAnsi="Arial" w:cs="Arial"/>
              </w:rPr>
              <w:t xml:space="preserve">ar Susijusias bendroves atskleisti </w:t>
            </w:r>
            <w:r w:rsidRPr="00C34BA4">
              <w:rPr>
                <w:rFonts w:ascii="Arial" w:hAnsi="Arial" w:cs="Arial"/>
                <w:color w:val="AEAAAA" w:themeColor="background2" w:themeShade="BF"/>
              </w:rPr>
              <w:t xml:space="preserve">[Kitos šalies pavadinimo trumpinys] </w:t>
            </w:r>
            <w:r w:rsidRPr="00C34BA4">
              <w:rPr>
                <w:rFonts w:ascii="Arial" w:hAnsi="Arial" w:cs="Arial"/>
              </w:rPr>
              <w:t xml:space="preserve">Konfidencialią informaciją ar sudaryti kitokius susitarimus su </w:t>
            </w:r>
            <w:r w:rsidRPr="00C34BA4">
              <w:rPr>
                <w:rFonts w:ascii="Arial" w:hAnsi="Arial" w:cs="Arial"/>
                <w:color w:val="AEAAAA" w:themeColor="background2" w:themeShade="BF"/>
              </w:rPr>
              <w:t>[Kitos šalies pavadinimo trumpinys]</w:t>
            </w:r>
            <w:r w:rsidRPr="00C34BA4">
              <w:rPr>
                <w:rFonts w:ascii="Arial" w:hAnsi="Arial" w:cs="Arial"/>
              </w:rPr>
              <w:t>.</w:t>
            </w:r>
          </w:p>
        </w:tc>
        <w:tc>
          <w:tcPr>
            <w:tcW w:w="4678" w:type="dxa"/>
          </w:tcPr>
          <w:p w14:paraId="31F4F5E8" w14:textId="7BBF3DB8" w:rsidR="007A68FB" w:rsidRPr="00556A28" w:rsidRDefault="007A68FB" w:rsidP="00050586">
            <w:pPr>
              <w:spacing w:before="120" w:after="120"/>
              <w:jc w:val="both"/>
              <w:rPr>
                <w:rFonts w:ascii="Arial" w:hAnsi="Arial" w:cs="Arial"/>
              </w:rPr>
            </w:pPr>
            <w:r w:rsidRPr="00556A28">
              <w:rPr>
                <w:rFonts w:ascii="Arial" w:hAnsi="Arial" w:cs="Arial"/>
                <w:lang w:val="en-US"/>
              </w:rPr>
              <w:t xml:space="preserve">Nothing in this Agreement shall be construed as an obligation on </w:t>
            </w:r>
            <w:r w:rsidR="005C281C" w:rsidRPr="00F76D04">
              <w:rPr>
                <w:rFonts w:ascii="Arial" w:hAnsi="Arial" w:cs="Arial"/>
                <w:color w:val="BFBFBF" w:themeColor="background1" w:themeShade="BF"/>
                <w:lang w:val="en-US"/>
              </w:rPr>
              <w:t xml:space="preserve">[abbreviation of the Group company’s name] </w:t>
            </w:r>
            <w:r w:rsidRPr="00556A28">
              <w:rPr>
                <w:rFonts w:ascii="Arial" w:hAnsi="Arial" w:cs="Arial"/>
                <w:lang w:val="en-US"/>
              </w:rPr>
              <w:t xml:space="preserve">or its Affiliates to disclose Confidential </w:t>
            </w:r>
            <w:r w:rsidR="005C281C">
              <w:rPr>
                <w:rFonts w:ascii="Arial" w:hAnsi="Arial" w:cs="Arial"/>
                <w:lang w:val="en-US"/>
              </w:rPr>
              <w:t>I</w:t>
            </w:r>
            <w:r w:rsidRPr="00556A28">
              <w:rPr>
                <w:rFonts w:ascii="Arial" w:hAnsi="Arial" w:cs="Arial"/>
                <w:lang w:val="en-US"/>
              </w:rPr>
              <w:t xml:space="preserve">nformation to </w:t>
            </w:r>
            <w:r w:rsidR="005C281C" w:rsidRPr="00F76D04">
              <w:rPr>
                <w:rFonts w:ascii="Arial" w:hAnsi="Arial" w:cs="Arial"/>
                <w:color w:val="BFBFBF" w:themeColor="background1" w:themeShade="BF"/>
                <w:lang w:val="en-US"/>
              </w:rPr>
              <w:t xml:space="preserve">[abbreviation of </w:t>
            </w:r>
            <w:r w:rsidR="005C281C" w:rsidRPr="00292145">
              <w:rPr>
                <w:rFonts w:ascii="Arial" w:hAnsi="Arial"/>
                <w:color w:val="BFBFBF" w:themeColor="background1" w:themeShade="BF"/>
                <w:lang w:val="en-US"/>
              </w:rPr>
              <w:t xml:space="preserve">the other </w:t>
            </w:r>
            <w:r w:rsidR="005C281C" w:rsidRPr="00F76D04">
              <w:rPr>
                <w:rFonts w:ascii="Arial" w:hAnsi="Arial" w:cs="Arial"/>
                <w:color w:val="BFBFBF" w:themeColor="background1" w:themeShade="BF"/>
                <w:lang w:val="en-US"/>
              </w:rPr>
              <w:t>party’s name]</w:t>
            </w:r>
            <w:r w:rsidR="005C281C">
              <w:rPr>
                <w:rFonts w:ascii="Arial" w:hAnsi="Arial" w:cs="Arial"/>
                <w:lang w:val="en-US"/>
              </w:rPr>
              <w:t xml:space="preserve"> </w:t>
            </w:r>
            <w:r w:rsidRPr="00556A28">
              <w:rPr>
                <w:rFonts w:ascii="Arial" w:hAnsi="Arial" w:cs="Arial"/>
                <w:lang w:val="en-US"/>
              </w:rPr>
              <w:t xml:space="preserve">or to enter into any further agreements with </w:t>
            </w:r>
            <w:r w:rsidR="005C281C" w:rsidRPr="00556A28">
              <w:rPr>
                <w:rFonts w:ascii="Arial" w:hAnsi="Arial" w:cs="Arial"/>
                <w:color w:val="AEAAAA" w:themeColor="background2" w:themeShade="BF"/>
                <w:lang w:val="en-US"/>
              </w:rPr>
              <w:t xml:space="preserve">[abbreviation of </w:t>
            </w:r>
            <w:r w:rsidR="005C281C" w:rsidRPr="00292145">
              <w:rPr>
                <w:rFonts w:ascii="Arial" w:hAnsi="Arial"/>
                <w:color w:val="AEAAAA" w:themeColor="background2" w:themeShade="BF"/>
                <w:lang w:val="en-US"/>
              </w:rPr>
              <w:t xml:space="preserve">the other </w:t>
            </w:r>
            <w:r w:rsidR="005C281C">
              <w:rPr>
                <w:rFonts w:ascii="Arial" w:hAnsi="Arial" w:cs="Arial"/>
                <w:bCs/>
                <w:color w:val="AEAAAA" w:themeColor="background2" w:themeShade="BF"/>
                <w:lang w:val="en-US"/>
              </w:rPr>
              <w:t>party</w:t>
            </w:r>
            <w:r w:rsidR="005C281C" w:rsidRPr="00556A28">
              <w:rPr>
                <w:rFonts w:ascii="Arial" w:hAnsi="Arial" w:cs="Arial"/>
                <w:bCs/>
                <w:color w:val="AEAAAA" w:themeColor="background2" w:themeShade="BF"/>
                <w:lang w:val="en-US"/>
              </w:rPr>
              <w:t>’s</w:t>
            </w:r>
            <w:r w:rsidR="005C281C" w:rsidRPr="00556A28">
              <w:rPr>
                <w:rFonts w:ascii="Arial" w:hAnsi="Arial" w:cs="Arial"/>
                <w:b/>
                <w:color w:val="AEAAAA" w:themeColor="background2" w:themeShade="BF"/>
                <w:lang w:val="en-US"/>
              </w:rPr>
              <w:t xml:space="preserve"> </w:t>
            </w:r>
            <w:r w:rsidR="005C281C" w:rsidRPr="00556A28">
              <w:rPr>
                <w:rFonts w:ascii="Arial" w:hAnsi="Arial" w:cs="Arial"/>
                <w:color w:val="AEAAAA" w:themeColor="background2" w:themeShade="BF"/>
                <w:lang w:val="en-US"/>
              </w:rPr>
              <w:t>name]</w:t>
            </w:r>
            <w:r w:rsidRPr="00556A28">
              <w:rPr>
                <w:rFonts w:ascii="Arial" w:hAnsi="Arial" w:cs="Arial"/>
                <w:lang w:val="en-US"/>
              </w:rPr>
              <w:t>.</w:t>
            </w:r>
          </w:p>
        </w:tc>
      </w:tr>
      <w:tr w:rsidR="007A68FB" w:rsidRPr="00556A28" w14:paraId="507D3BBC" w14:textId="34E7F1EB" w:rsidTr="00E370AB">
        <w:tc>
          <w:tcPr>
            <w:tcW w:w="5245" w:type="dxa"/>
          </w:tcPr>
          <w:p w14:paraId="30127E1F"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3362">
              <w:rPr>
                <w:rFonts w:ascii="Arial" w:hAnsi="Arial" w:cs="Arial"/>
              </w:rPr>
              <w:t>Susitarimas sudaromas 2 (dviem) egzemplioriais, kuris įteikiamais kiekvienai iš Šalių.</w:t>
            </w:r>
          </w:p>
        </w:tc>
        <w:tc>
          <w:tcPr>
            <w:tcW w:w="4678" w:type="dxa"/>
          </w:tcPr>
          <w:p w14:paraId="4138A76D" w14:textId="7F16BC4C"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The Agreement </w:t>
            </w:r>
            <w:r w:rsidR="00553362">
              <w:rPr>
                <w:rFonts w:ascii="Arial" w:hAnsi="Arial" w:cs="Arial"/>
                <w:lang w:val="en-US"/>
              </w:rPr>
              <w:t>is</w:t>
            </w:r>
            <w:r w:rsidRPr="00556A28">
              <w:rPr>
                <w:rFonts w:ascii="Arial" w:hAnsi="Arial" w:cs="Arial"/>
                <w:lang w:val="en-US"/>
              </w:rPr>
              <w:t xml:space="preserve"> </w:t>
            </w:r>
            <w:r w:rsidR="00A5758F">
              <w:rPr>
                <w:rFonts w:ascii="Arial" w:hAnsi="Arial" w:cs="Arial"/>
                <w:lang w:val="en-US"/>
              </w:rPr>
              <w:t>made</w:t>
            </w:r>
            <w:r w:rsidRPr="00556A28">
              <w:rPr>
                <w:rFonts w:ascii="Arial" w:hAnsi="Arial" w:cs="Arial"/>
                <w:lang w:val="en-US"/>
              </w:rPr>
              <w:t xml:space="preserve"> in 2 (two) </w:t>
            </w:r>
            <w:r w:rsidR="007B23B8">
              <w:rPr>
                <w:rFonts w:ascii="Arial" w:hAnsi="Arial" w:cs="Arial"/>
                <w:lang w:val="en-US"/>
              </w:rPr>
              <w:t>copies</w:t>
            </w:r>
            <w:r w:rsidRPr="00556A28">
              <w:rPr>
                <w:rFonts w:ascii="Arial" w:hAnsi="Arial" w:cs="Arial"/>
                <w:lang w:val="en-US"/>
              </w:rPr>
              <w:t xml:space="preserve">, </w:t>
            </w:r>
            <w:r w:rsidR="007B23B8">
              <w:rPr>
                <w:rFonts w:ascii="Arial" w:hAnsi="Arial" w:cs="Arial"/>
                <w:lang w:val="en-US"/>
              </w:rPr>
              <w:t xml:space="preserve">one for </w:t>
            </w:r>
            <w:r w:rsidRPr="00556A28">
              <w:rPr>
                <w:rFonts w:ascii="Arial" w:hAnsi="Arial" w:cs="Arial"/>
                <w:lang w:val="en-US"/>
              </w:rPr>
              <w:t>each Party.</w:t>
            </w:r>
          </w:p>
        </w:tc>
      </w:tr>
      <w:tr w:rsidR="007A68FB" w:rsidRPr="00556A28" w14:paraId="3C384BF5" w14:textId="5C0F0B98" w:rsidTr="00E370AB">
        <w:tc>
          <w:tcPr>
            <w:tcW w:w="5245" w:type="dxa"/>
          </w:tcPr>
          <w:p w14:paraId="6F697848" w14:textId="448D1843"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Šis Susitarimas yra sudarytas lietuvių</w:t>
            </w:r>
            <w:r w:rsidR="00050586" w:rsidRPr="00556A28">
              <w:rPr>
                <w:rFonts w:ascii="Arial" w:hAnsi="Arial" w:cs="Arial"/>
              </w:rPr>
              <w:t xml:space="preserve"> ir anglų kalbomis</w:t>
            </w:r>
            <w:r w:rsidRPr="00556A28">
              <w:rPr>
                <w:rFonts w:ascii="Arial" w:hAnsi="Arial" w:cs="Arial"/>
              </w:rPr>
              <w:t>.</w:t>
            </w:r>
          </w:p>
        </w:tc>
        <w:tc>
          <w:tcPr>
            <w:tcW w:w="4678" w:type="dxa"/>
          </w:tcPr>
          <w:p w14:paraId="483CAD3F" w14:textId="0DD452E9"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This Agreement is </w:t>
            </w:r>
            <w:r w:rsidR="00583A06">
              <w:rPr>
                <w:rFonts w:ascii="Arial" w:hAnsi="Arial" w:cs="Arial"/>
                <w:lang w:val="en-US"/>
              </w:rPr>
              <w:t>made</w:t>
            </w:r>
            <w:r w:rsidR="00583A06" w:rsidRPr="00556A28">
              <w:rPr>
                <w:rFonts w:ascii="Arial" w:hAnsi="Arial" w:cs="Arial"/>
                <w:lang w:val="en-US"/>
              </w:rPr>
              <w:t xml:space="preserve"> </w:t>
            </w:r>
            <w:r w:rsidRPr="00556A28">
              <w:rPr>
                <w:rFonts w:ascii="Arial" w:hAnsi="Arial" w:cs="Arial"/>
                <w:lang w:val="en-US"/>
              </w:rPr>
              <w:t xml:space="preserve">in </w:t>
            </w:r>
            <w:r w:rsidR="00546991">
              <w:rPr>
                <w:rFonts w:ascii="Arial" w:hAnsi="Arial" w:cs="Arial"/>
                <w:lang w:val="en-US"/>
              </w:rPr>
              <w:t xml:space="preserve">Lithuanian and </w:t>
            </w:r>
            <w:r w:rsidRPr="00556A28">
              <w:rPr>
                <w:rFonts w:ascii="Arial" w:hAnsi="Arial" w:cs="Arial"/>
                <w:lang w:val="en-US"/>
              </w:rPr>
              <w:t>English.</w:t>
            </w:r>
          </w:p>
        </w:tc>
      </w:tr>
      <w:tr w:rsidR="007A68FB" w:rsidRPr="00556A28" w14:paraId="211E05CD" w14:textId="013C3796" w:rsidTr="00E370AB">
        <w:tc>
          <w:tcPr>
            <w:tcW w:w="5245" w:type="dxa"/>
          </w:tcPr>
          <w:p w14:paraId="56C6BBC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Pasirašytas ir elektroniniu paštu perduotas Susitarimas turi pilną teisinę galią.</w:t>
            </w:r>
          </w:p>
        </w:tc>
        <w:tc>
          <w:tcPr>
            <w:tcW w:w="4678" w:type="dxa"/>
          </w:tcPr>
          <w:p w14:paraId="7E2D14E2" w14:textId="3724F02E" w:rsidR="007A68FB" w:rsidRPr="00556A28" w:rsidRDefault="007A68FB" w:rsidP="00050586">
            <w:pPr>
              <w:spacing w:before="120" w:after="120"/>
              <w:jc w:val="both"/>
              <w:rPr>
                <w:rFonts w:ascii="Arial" w:hAnsi="Arial" w:cs="Arial"/>
              </w:rPr>
            </w:pPr>
            <w:r w:rsidRPr="00556A28">
              <w:rPr>
                <w:rFonts w:ascii="Arial" w:hAnsi="Arial" w:cs="Arial"/>
                <w:lang w:val="en-US"/>
              </w:rPr>
              <w:t>The Agreement signed and transferred by e-mail shall have full legal effect.</w:t>
            </w:r>
          </w:p>
        </w:tc>
      </w:tr>
      <w:tr w:rsidR="00E370AB" w:rsidRPr="00556A28" w14:paraId="73261EC4" w14:textId="77777777" w:rsidTr="00E370AB">
        <w:tc>
          <w:tcPr>
            <w:tcW w:w="5245" w:type="dxa"/>
            <w:vAlign w:val="center"/>
          </w:tcPr>
          <w:p w14:paraId="25BF2847" w14:textId="0B83C12E" w:rsidR="00D30C2B" w:rsidRPr="00556A28" w:rsidRDefault="00E370AB" w:rsidP="002A0DF7">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lastRenderedPageBreak/>
              <w:t>Šia</w:t>
            </w:r>
            <w:r w:rsidR="006A35B5" w:rsidRPr="00556A28">
              <w:rPr>
                <w:rFonts w:ascii="Arial" w:hAnsi="Arial" w:cs="Arial"/>
              </w:rPr>
              <w:t xml:space="preserve">m Susitarimui </w:t>
            </w:r>
            <w:r w:rsidRPr="00556A28">
              <w:rPr>
                <w:rFonts w:ascii="Arial" w:hAnsi="Arial" w:cs="Arial"/>
              </w:rPr>
              <w:t>ir jo aiškinimui taikoma Lietuvos Respublikos teisė. Visi ginčai tarp Šalių sprendžiami derybų būdu. Neišsprendus ginčo derybų būdu per 30 (trisdešimt) kalendorinių dienų, ginčas turi būti sprendžiamas Lietuvos Respublikos</w:t>
            </w:r>
            <w:r w:rsidRPr="00556A28">
              <w:rPr>
                <w:rFonts w:ascii="Arial" w:hAnsi="Arial" w:cs="Arial"/>
                <w:color w:val="AEAAAA" w:themeColor="background2" w:themeShade="BF"/>
              </w:rPr>
              <w:t xml:space="preserve"> </w:t>
            </w:r>
            <w:r w:rsidRPr="00556A28">
              <w:rPr>
                <w:rFonts w:ascii="Arial" w:hAnsi="Arial" w:cs="Arial"/>
              </w:rPr>
              <w:t xml:space="preserve">teisės aktų nustatyta tvarka kompetentingame Lietuvos Respublikos teisme. </w:t>
            </w:r>
          </w:p>
        </w:tc>
        <w:tc>
          <w:tcPr>
            <w:tcW w:w="4678" w:type="dxa"/>
          </w:tcPr>
          <w:p w14:paraId="51DBAA6E" w14:textId="31844343" w:rsidR="00E370AB" w:rsidRPr="00556A28" w:rsidRDefault="00E370AB" w:rsidP="002A0DF7">
            <w:pPr>
              <w:spacing w:before="120" w:after="120"/>
              <w:jc w:val="both"/>
              <w:rPr>
                <w:rFonts w:ascii="Arial" w:hAnsi="Arial" w:cs="Arial"/>
              </w:rPr>
            </w:pPr>
            <w:r w:rsidRPr="00C00667">
              <w:rPr>
                <w:rFonts w:ascii="Arial" w:hAnsi="Arial" w:cs="Arial"/>
                <w:lang w:val="en-US"/>
              </w:rPr>
              <w:t xml:space="preserve">This Agreement shall be governed by and </w:t>
            </w:r>
            <w:r w:rsidR="00AD73A6" w:rsidRPr="00C00667">
              <w:rPr>
                <w:rFonts w:ascii="Arial" w:hAnsi="Arial" w:cs="Arial"/>
                <w:lang w:val="en-US"/>
              </w:rPr>
              <w:t xml:space="preserve">construed </w:t>
            </w:r>
            <w:r w:rsidRPr="00C00667">
              <w:rPr>
                <w:rFonts w:ascii="Arial" w:hAnsi="Arial" w:cs="Arial"/>
                <w:lang w:val="en-US"/>
              </w:rPr>
              <w:t xml:space="preserve">in accordance with the law of the Republic of Lithuania. All disputes arising between the Parties shall be settled by negotiation. If </w:t>
            </w:r>
            <w:r w:rsidR="00F23001" w:rsidRPr="00C00667">
              <w:rPr>
                <w:rFonts w:ascii="Arial" w:hAnsi="Arial" w:cs="Arial"/>
                <w:lang w:val="en-US"/>
              </w:rPr>
              <w:t xml:space="preserve">a </w:t>
            </w:r>
            <w:r w:rsidRPr="00C00667">
              <w:rPr>
                <w:rFonts w:ascii="Arial" w:hAnsi="Arial" w:cs="Arial"/>
                <w:lang w:val="en-US"/>
              </w:rPr>
              <w:t xml:space="preserve">dispute is not settled by negotiation within 30 (thirty) calendar days, the dispute shall be settled </w:t>
            </w:r>
            <w:r w:rsidR="006C073A" w:rsidRPr="00C00667">
              <w:rPr>
                <w:rFonts w:ascii="Arial" w:hAnsi="Arial" w:cs="Arial"/>
                <w:lang w:val="en-US"/>
              </w:rPr>
              <w:t>in accordance with the procedures set out in</w:t>
            </w:r>
            <w:r w:rsidRPr="00C00667">
              <w:rPr>
                <w:rFonts w:ascii="Arial" w:hAnsi="Arial" w:cs="Arial"/>
                <w:lang w:val="en-US"/>
              </w:rPr>
              <w:t xml:space="preserve"> the </w:t>
            </w:r>
            <w:r w:rsidR="006C073A" w:rsidRPr="00C00667">
              <w:rPr>
                <w:rFonts w:ascii="Arial" w:hAnsi="Arial" w:cs="Arial"/>
                <w:lang w:val="en-US"/>
              </w:rPr>
              <w:t xml:space="preserve">legal acts </w:t>
            </w:r>
            <w:r w:rsidR="000F03BD" w:rsidRPr="00C00667">
              <w:rPr>
                <w:rFonts w:ascii="Arial" w:hAnsi="Arial" w:cs="Arial"/>
                <w:lang w:val="en-US"/>
              </w:rPr>
              <w:t xml:space="preserve">of the Republic of Lithuania </w:t>
            </w:r>
            <w:r w:rsidR="00AA56AD" w:rsidRPr="00C00667">
              <w:rPr>
                <w:rFonts w:ascii="Arial" w:hAnsi="Arial" w:cs="Arial"/>
                <w:lang w:val="en-US"/>
              </w:rPr>
              <w:t>in a competent court of</w:t>
            </w:r>
            <w:r w:rsidRPr="00C00667">
              <w:rPr>
                <w:rFonts w:ascii="Arial" w:hAnsi="Arial" w:cs="Arial"/>
                <w:lang w:val="en-US"/>
              </w:rPr>
              <w:t xml:space="preserve"> the Republic of Lithuania.</w:t>
            </w:r>
          </w:p>
        </w:tc>
      </w:tr>
      <w:tr w:rsidR="00E370AB" w:rsidRPr="00556A28" w14:paraId="33DA6B77" w14:textId="77777777" w:rsidTr="00E370AB">
        <w:tc>
          <w:tcPr>
            <w:tcW w:w="5245" w:type="dxa"/>
            <w:vAlign w:val="center"/>
          </w:tcPr>
          <w:tbl>
            <w:tblPr>
              <w:tblStyle w:val="TableGrid"/>
              <w:tblpPr w:leftFromText="180" w:rightFromText="180" w:vertAnchor="text" w:horzAnchor="margin" w:tblpY="-135"/>
              <w:tblOverlap w:val="never"/>
              <w:tblW w:w="5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94"/>
              <w:gridCol w:w="237"/>
              <w:gridCol w:w="2435"/>
            </w:tblGrid>
            <w:tr w:rsidR="009539ED" w:rsidRPr="00556A28" w14:paraId="7FFF6764" w14:textId="77777777" w:rsidTr="009539ED">
              <w:trPr>
                <w:trHeight w:val="141"/>
              </w:trPr>
              <w:tc>
                <w:tcPr>
                  <w:tcW w:w="2394" w:type="dxa"/>
                </w:tcPr>
                <w:p w14:paraId="57457033" w14:textId="77777777" w:rsidR="009539ED" w:rsidRPr="00556A28" w:rsidRDefault="009539ED" w:rsidP="009539ED">
                  <w:pPr>
                    <w:pStyle w:val="IGN"/>
                    <w:numPr>
                      <w:ilvl w:val="0"/>
                      <w:numId w:val="0"/>
                    </w:numPr>
                    <w:spacing w:before="120" w:after="120"/>
                    <w:contextualSpacing w:val="0"/>
                    <w:jc w:val="both"/>
                    <w:rPr>
                      <w:color w:val="AEAAAA" w:themeColor="background2" w:themeShade="BF"/>
                    </w:rPr>
                  </w:pPr>
                  <w:r w:rsidRPr="00556A28">
                    <w:rPr>
                      <w:color w:val="AEAAAA" w:themeColor="background2" w:themeShade="BF"/>
                    </w:rPr>
                    <w:t>[Grupės įmonė]</w:t>
                  </w:r>
                </w:p>
              </w:tc>
              <w:tc>
                <w:tcPr>
                  <w:tcW w:w="237" w:type="dxa"/>
                </w:tcPr>
                <w:p w14:paraId="1DEE47EB" w14:textId="77777777" w:rsidR="009539ED" w:rsidRPr="00556A28" w:rsidRDefault="009539ED" w:rsidP="009539ED">
                  <w:pPr>
                    <w:spacing w:before="120" w:after="120"/>
                    <w:ind w:left="194"/>
                    <w:jc w:val="both"/>
                    <w:rPr>
                      <w:rFonts w:ascii="Arial" w:eastAsia="Calibri" w:hAnsi="Arial" w:cs="Arial"/>
                      <w:color w:val="AEAAAA" w:themeColor="background2" w:themeShade="BF"/>
                    </w:rPr>
                  </w:pPr>
                </w:p>
              </w:tc>
              <w:tc>
                <w:tcPr>
                  <w:tcW w:w="2435" w:type="dxa"/>
                </w:tcPr>
                <w:p w14:paraId="5949D1B8" w14:textId="77777777" w:rsidR="009539ED" w:rsidRPr="00556A28" w:rsidRDefault="009539ED" w:rsidP="009539ED">
                  <w:pPr>
                    <w:spacing w:before="120" w:after="120"/>
                    <w:jc w:val="both"/>
                    <w:rPr>
                      <w:rFonts w:ascii="Arial" w:eastAsia="Calibri" w:hAnsi="Arial" w:cs="Arial"/>
                      <w:color w:val="AEAAAA" w:themeColor="background2" w:themeShade="BF"/>
                    </w:rPr>
                  </w:pPr>
                  <w:r w:rsidRPr="00556A28">
                    <w:rPr>
                      <w:rFonts w:ascii="Arial" w:hAnsi="Arial" w:cs="Arial"/>
                      <w:b/>
                      <w:color w:val="AEAAAA" w:themeColor="background2" w:themeShade="BF"/>
                    </w:rPr>
                    <w:t>[Kita šalis]</w:t>
                  </w:r>
                </w:p>
              </w:tc>
            </w:tr>
            <w:tr w:rsidR="009539ED" w:rsidRPr="00556A28" w14:paraId="7D824DFB" w14:textId="77777777" w:rsidTr="009539ED">
              <w:trPr>
                <w:trHeight w:val="30"/>
              </w:trPr>
              <w:tc>
                <w:tcPr>
                  <w:tcW w:w="2394" w:type="dxa"/>
                </w:tcPr>
                <w:p w14:paraId="5053FBA0" w14:textId="77777777" w:rsidR="009539ED" w:rsidRDefault="009539ED" w:rsidP="009539ED">
                  <w:pPr>
                    <w:spacing w:before="120" w:after="120"/>
                    <w:jc w:val="both"/>
                    <w:rPr>
                      <w:rFonts w:ascii="Arial" w:eastAsia="Calibri" w:hAnsi="Arial" w:cs="Arial"/>
                    </w:rPr>
                  </w:pPr>
                </w:p>
                <w:p w14:paraId="042E6895" w14:textId="3D49B93C" w:rsidR="009539ED" w:rsidRPr="00556A28" w:rsidRDefault="009539ED" w:rsidP="009539ED">
                  <w:pPr>
                    <w:spacing w:before="120" w:after="120"/>
                    <w:jc w:val="both"/>
                    <w:rPr>
                      <w:rFonts w:ascii="Arial" w:eastAsia="Calibri" w:hAnsi="Arial" w:cs="Arial"/>
                    </w:rPr>
                  </w:pPr>
                  <w:r w:rsidRPr="00556A28">
                    <w:rPr>
                      <w:rFonts w:ascii="Arial" w:eastAsia="Calibri" w:hAnsi="Arial" w:cs="Arial"/>
                    </w:rPr>
                    <w:t>[.......................]</w:t>
                  </w:r>
                </w:p>
              </w:tc>
              <w:tc>
                <w:tcPr>
                  <w:tcW w:w="237" w:type="dxa"/>
                </w:tcPr>
                <w:p w14:paraId="036EDC59" w14:textId="77777777" w:rsidR="009539ED" w:rsidRPr="00556A28" w:rsidRDefault="009539ED" w:rsidP="009539ED">
                  <w:pPr>
                    <w:spacing w:before="120" w:after="120"/>
                    <w:ind w:left="194"/>
                    <w:jc w:val="both"/>
                    <w:rPr>
                      <w:rFonts w:ascii="Arial" w:eastAsia="Calibri" w:hAnsi="Arial" w:cs="Arial"/>
                    </w:rPr>
                  </w:pPr>
                </w:p>
              </w:tc>
              <w:tc>
                <w:tcPr>
                  <w:tcW w:w="2435" w:type="dxa"/>
                </w:tcPr>
                <w:p w14:paraId="4953EAAC" w14:textId="77777777" w:rsidR="009539ED" w:rsidRDefault="009539ED" w:rsidP="009539ED">
                  <w:pPr>
                    <w:tabs>
                      <w:tab w:val="left" w:pos="0"/>
                    </w:tabs>
                    <w:spacing w:before="120" w:after="120"/>
                    <w:jc w:val="both"/>
                    <w:rPr>
                      <w:rFonts w:ascii="Arial" w:eastAsia="Calibri" w:hAnsi="Arial" w:cs="Arial"/>
                    </w:rPr>
                  </w:pPr>
                </w:p>
                <w:p w14:paraId="4F07E8FF" w14:textId="335EB4C2" w:rsidR="009539ED" w:rsidRPr="00556A28" w:rsidRDefault="009539ED" w:rsidP="009539ED">
                  <w:pPr>
                    <w:tabs>
                      <w:tab w:val="left" w:pos="0"/>
                    </w:tabs>
                    <w:spacing w:before="120" w:after="120"/>
                    <w:jc w:val="both"/>
                    <w:rPr>
                      <w:rFonts w:ascii="Arial" w:eastAsia="Calibri" w:hAnsi="Arial" w:cs="Arial"/>
                    </w:rPr>
                  </w:pPr>
                  <w:r w:rsidRPr="00556A28">
                    <w:rPr>
                      <w:rFonts w:ascii="Arial" w:eastAsia="Calibri" w:hAnsi="Arial" w:cs="Arial"/>
                    </w:rPr>
                    <w:t>[.......................]</w:t>
                  </w:r>
                </w:p>
              </w:tc>
            </w:tr>
            <w:tr w:rsidR="009539ED" w:rsidRPr="00556A28" w14:paraId="022EAC6D" w14:textId="77777777" w:rsidTr="009539ED">
              <w:trPr>
                <w:trHeight w:val="142"/>
              </w:trPr>
              <w:tc>
                <w:tcPr>
                  <w:tcW w:w="2394" w:type="dxa"/>
                </w:tcPr>
                <w:p w14:paraId="0AF6A41A"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c>
                <w:tcPr>
                  <w:tcW w:w="237" w:type="dxa"/>
                </w:tcPr>
                <w:p w14:paraId="33022E1F" w14:textId="77777777" w:rsidR="009539ED" w:rsidRPr="00556A28" w:rsidRDefault="009539ED" w:rsidP="009539ED">
                  <w:pPr>
                    <w:tabs>
                      <w:tab w:val="left" w:pos="630"/>
                    </w:tabs>
                    <w:spacing w:before="120" w:after="120"/>
                    <w:jc w:val="both"/>
                    <w:rPr>
                      <w:rFonts w:ascii="Arial" w:hAnsi="Arial" w:cs="Arial"/>
                      <w:i/>
                    </w:rPr>
                  </w:pPr>
                </w:p>
              </w:tc>
              <w:tc>
                <w:tcPr>
                  <w:tcW w:w="2435" w:type="dxa"/>
                </w:tcPr>
                <w:p w14:paraId="75B02956"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r>
            <w:tr w:rsidR="009539ED" w:rsidRPr="00556A28" w14:paraId="0A2FF644" w14:textId="77777777" w:rsidTr="009539ED">
              <w:trPr>
                <w:trHeight w:val="1103"/>
              </w:trPr>
              <w:tc>
                <w:tcPr>
                  <w:tcW w:w="2394" w:type="dxa"/>
                </w:tcPr>
                <w:p w14:paraId="53997F87" w14:textId="77777777" w:rsidR="009539ED" w:rsidRPr="00556A28" w:rsidRDefault="009539ED" w:rsidP="009539ED">
                  <w:pPr>
                    <w:spacing w:before="120" w:after="120"/>
                    <w:jc w:val="both"/>
                    <w:rPr>
                      <w:rFonts w:ascii="Arial" w:hAnsi="Arial" w:cs="Arial"/>
                      <w:b/>
                    </w:rPr>
                  </w:pPr>
                </w:p>
              </w:tc>
              <w:tc>
                <w:tcPr>
                  <w:tcW w:w="237" w:type="dxa"/>
                </w:tcPr>
                <w:p w14:paraId="42BE4526" w14:textId="77777777" w:rsidR="009539ED" w:rsidRPr="00556A28" w:rsidRDefault="009539ED" w:rsidP="009539ED">
                  <w:pPr>
                    <w:spacing w:before="120" w:after="120"/>
                    <w:ind w:left="194"/>
                    <w:jc w:val="both"/>
                    <w:rPr>
                      <w:rFonts w:ascii="Arial" w:hAnsi="Arial" w:cs="Arial"/>
                      <w:b/>
                    </w:rPr>
                  </w:pPr>
                </w:p>
              </w:tc>
              <w:tc>
                <w:tcPr>
                  <w:tcW w:w="2435" w:type="dxa"/>
                </w:tcPr>
                <w:p w14:paraId="186F8AE3" w14:textId="77777777" w:rsidR="009539ED" w:rsidRPr="00556A28" w:rsidRDefault="009539ED" w:rsidP="009539ED">
                  <w:pPr>
                    <w:spacing w:before="120" w:after="120"/>
                    <w:jc w:val="both"/>
                    <w:rPr>
                      <w:rFonts w:ascii="Arial" w:hAnsi="Arial" w:cs="Arial"/>
                      <w:b/>
                    </w:rPr>
                  </w:pPr>
                </w:p>
              </w:tc>
            </w:tr>
          </w:tbl>
          <w:p w14:paraId="464D5EBD" w14:textId="77777777" w:rsidR="007D490E" w:rsidRPr="00556A28" w:rsidRDefault="007D490E" w:rsidP="00AC6339">
            <w:pPr>
              <w:pStyle w:val="IGN"/>
              <w:numPr>
                <w:ilvl w:val="0"/>
                <w:numId w:val="0"/>
              </w:numPr>
              <w:spacing w:before="120" w:after="120"/>
              <w:contextualSpacing w:val="0"/>
              <w:jc w:val="both"/>
              <w:rPr>
                <w:color w:val="AEAAAA" w:themeColor="background2" w:themeShade="BF"/>
              </w:rPr>
            </w:pPr>
          </w:p>
        </w:tc>
        <w:tc>
          <w:tcPr>
            <w:tcW w:w="4678" w:type="dxa"/>
            <w:vAlign w:val="center"/>
          </w:tcPr>
          <w:tbl>
            <w:tblPr>
              <w:tblStyle w:val="TableGrid"/>
              <w:tblpPr w:leftFromText="180" w:rightFromText="180" w:vertAnchor="text" w:horzAnchor="margin" w:tblpY="-125"/>
              <w:tblOverlap w:val="never"/>
              <w:tblW w:w="4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5"/>
              <w:gridCol w:w="236"/>
              <w:gridCol w:w="2123"/>
            </w:tblGrid>
            <w:tr w:rsidR="009539ED" w:rsidRPr="00556A28" w14:paraId="2780FA06" w14:textId="77777777" w:rsidTr="009539ED">
              <w:trPr>
                <w:trHeight w:val="256"/>
              </w:trPr>
              <w:tc>
                <w:tcPr>
                  <w:tcW w:w="2085" w:type="dxa"/>
                </w:tcPr>
                <w:p w14:paraId="163925CF" w14:textId="77777777" w:rsidR="009539ED" w:rsidRPr="00556A28" w:rsidRDefault="009539ED" w:rsidP="009539ED">
                  <w:pPr>
                    <w:pStyle w:val="IGN"/>
                    <w:numPr>
                      <w:ilvl w:val="0"/>
                      <w:numId w:val="0"/>
                    </w:numPr>
                    <w:spacing w:before="120" w:after="120"/>
                    <w:contextualSpacing w:val="0"/>
                    <w:jc w:val="both"/>
                    <w:rPr>
                      <w:color w:val="AEAAAA" w:themeColor="background2" w:themeShade="BF"/>
                      <w:lang w:val="en-US"/>
                    </w:rPr>
                  </w:pPr>
                  <w:r w:rsidRPr="00556A28">
                    <w:rPr>
                      <w:color w:val="AEAAAA" w:themeColor="background2" w:themeShade="BF"/>
                      <w:lang w:val="en-US"/>
                    </w:rPr>
                    <w:t>[Group company</w:t>
                  </w:r>
                  <w:r>
                    <w:rPr>
                      <w:color w:val="AEAAAA" w:themeColor="background2" w:themeShade="BF"/>
                      <w:lang w:val="en-US"/>
                    </w:rPr>
                    <w:t>’</w:t>
                  </w:r>
                  <w:r w:rsidRPr="00556A28">
                    <w:rPr>
                      <w:color w:val="AEAAAA" w:themeColor="background2" w:themeShade="BF"/>
                      <w:lang w:val="en-US"/>
                    </w:rPr>
                    <w:t xml:space="preserve">s </w:t>
                  </w:r>
                  <w:r>
                    <w:rPr>
                      <w:color w:val="AEAAAA" w:themeColor="background2" w:themeShade="BF"/>
                      <w:lang w:val="en-US"/>
                    </w:rPr>
                    <w:t xml:space="preserve">full </w:t>
                  </w:r>
                  <w:r w:rsidRPr="00556A28">
                    <w:rPr>
                      <w:color w:val="AEAAAA" w:themeColor="background2" w:themeShade="BF"/>
                      <w:lang w:val="en-US"/>
                    </w:rPr>
                    <w:t>name]</w:t>
                  </w:r>
                </w:p>
              </w:tc>
              <w:tc>
                <w:tcPr>
                  <w:tcW w:w="236" w:type="dxa"/>
                </w:tcPr>
                <w:p w14:paraId="296C325E" w14:textId="77777777" w:rsidR="009539ED" w:rsidRPr="00556A28" w:rsidRDefault="009539ED" w:rsidP="009539ED">
                  <w:pPr>
                    <w:spacing w:before="120" w:after="120"/>
                    <w:ind w:left="194"/>
                    <w:jc w:val="both"/>
                    <w:rPr>
                      <w:rFonts w:ascii="Arial" w:eastAsia="Calibri" w:hAnsi="Arial" w:cs="Arial"/>
                      <w:color w:val="AEAAAA" w:themeColor="background2" w:themeShade="BF"/>
                      <w:lang w:val="en-US"/>
                    </w:rPr>
                  </w:pPr>
                </w:p>
              </w:tc>
              <w:tc>
                <w:tcPr>
                  <w:tcW w:w="2123" w:type="dxa"/>
                </w:tcPr>
                <w:p w14:paraId="36D51485" w14:textId="77777777" w:rsidR="009539ED" w:rsidRPr="00556A28" w:rsidRDefault="009539ED" w:rsidP="009539ED">
                  <w:pPr>
                    <w:spacing w:before="120" w:after="120"/>
                    <w:jc w:val="both"/>
                    <w:rPr>
                      <w:rFonts w:ascii="Arial" w:eastAsia="Calibri" w:hAnsi="Arial" w:cs="Arial"/>
                      <w:b/>
                      <w:color w:val="AEAAAA" w:themeColor="background2" w:themeShade="BF"/>
                      <w:lang w:val="en-US"/>
                    </w:rPr>
                  </w:pPr>
                  <w:r w:rsidRPr="00556A28">
                    <w:rPr>
                      <w:rFonts w:ascii="Arial" w:hAnsi="Arial" w:cs="Arial"/>
                      <w:b/>
                      <w:color w:val="AEAAAA" w:themeColor="background2" w:themeShade="BF"/>
                      <w:lang w:val="en-US"/>
                    </w:rPr>
                    <w:t>[</w:t>
                  </w:r>
                  <w:r>
                    <w:rPr>
                      <w:rFonts w:ascii="Arial" w:hAnsi="Arial" w:cs="Arial"/>
                      <w:b/>
                      <w:color w:val="AEAAAA" w:themeColor="background2" w:themeShade="BF"/>
                      <w:lang w:val="en-US"/>
                    </w:rPr>
                    <w:t>The other party</w:t>
                  </w:r>
                  <w:r w:rsidRPr="00556A28">
                    <w:rPr>
                      <w:rFonts w:ascii="Arial" w:hAnsi="Arial" w:cs="Arial"/>
                      <w:b/>
                      <w:color w:val="AEAAAA" w:themeColor="background2" w:themeShade="BF"/>
                      <w:lang w:val="en-US"/>
                    </w:rPr>
                    <w:t>’s</w:t>
                  </w:r>
                  <w:r>
                    <w:rPr>
                      <w:rFonts w:ascii="Arial" w:hAnsi="Arial" w:cs="Arial"/>
                      <w:b/>
                      <w:color w:val="AEAAAA" w:themeColor="background2" w:themeShade="BF"/>
                      <w:lang w:val="en-US"/>
                    </w:rPr>
                    <w:t xml:space="preserve"> full </w:t>
                  </w:r>
                  <w:r w:rsidRPr="00556A28">
                    <w:rPr>
                      <w:rFonts w:ascii="Arial" w:hAnsi="Arial" w:cs="Arial"/>
                      <w:b/>
                      <w:color w:val="AEAAAA" w:themeColor="background2" w:themeShade="BF"/>
                      <w:lang w:val="en-US"/>
                    </w:rPr>
                    <w:t>name]</w:t>
                  </w:r>
                </w:p>
              </w:tc>
            </w:tr>
            <w:tr w:rsidR="009539ED" w:rsidRPr="00556A28" w14:paraId="6187BC0E" w14:textId="77777777" w:rsidTr="009539ED">
              <w:trPr>
                <w:trHeight w:val="257"/>
              </w:trPr>
              <w:tc>
                <w:tcPr>
                  <w:tcW w:w="2085" w:type="dxa"/>
                </w:tcPr>
                <w:p w14:paraId="1A048B81"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c>
                <w:tcPr>
                  <w:tcW w:w="236" w:type="dxa"/>
                </w:tcPr>
                <w:p w14:paraId="3B6886BD" w14:textId="77777777" w:rsidR="009539ED" w:rsidRPr="00556A28" w:rsidRDefault="009539ED" w:rsidP="009539ED">
                  <w:pPr>
                    <w:spacing w:before="120" w:after="120"/>
                    <w:ind w:left="194"/>
                    <w:jc w:val="both"/>
                    <w:rPr>
                      <w:rFonts w:ascii="Arial" w:hAnsi="Arial" w:cs="Arial"/>
                      <w:b/>
                      <w:lang w:val="en-US"/>
                    </w:rPr>
                  </w:pPr>
                </w:p>
              </w:tc>
              <w:tc>
                <w:tcPr>
                  <w:tcW w:w="2123" w:type="dxa"/>
                </w:tcPr>
                <w:p w14:paraId="3405E750"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r>
            <w:tr w:rsidR="009539ED" w:rsidRPr="00556A28" w14:paraId="328BEE82" w14:textId="77777777" w:rsidTr="009539ED">
              <w:trPr>
                <w:trHeight w:val="1086"/>
              </w:trPr>
              <w:tc>
                <w:tcPr>
                  <w:tcW w:w="2085" w:type="dxa"/>
                </w:tcPr>
                <w:p w14:paraId="2F4656AE"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c>
                <w:tcPr>
                  <w:tcW w:w="236" w:type="dxa"/>
                </w:tcPr>
                <w:p w14:paraId="387812C6" w14:textId="77777777" w:rsidR="009539ED" w:rsidRPr="00556A28" w:rsidRDefault="009539ED" w:rsidP="009539ED">
                  <w:pPr>
                    <w:tabs>
                      <w:tab w:val="left" w:pos="630"/>
                    </w:tabs>
                    <w:spacing w:before="120" w:after="120"/>
                    <w:jc w:val="both"/>
                    <w:rPr>
                      <w:rFonts w:ascii="Arial" w:hAnsi="Arial" w:cs="Arial"/>
                      <w:i/>
                      <w:lang w:val="en-US"/>
                    </w:rPr>
                  </w:pPr>
                </w:p>
              </w:tc>
              <w:tc>
                <w:tcPr>
                  <w:tcW w:w="2123" w:type="dxa"/>
                </w:tcPr>
                <w:p w14:paraId="71750D4B"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r>
          </w:tbl>
          <w:p w14:paraId="4DD307AE" w14:textId="77777777" w:rsidR="00E370AB" w:rsidRPr="00556A28" w:rsidRDefault="00E370AB" w:rsidP="00E370AB">
            <w:pPr>
              <w:ind w:right="5285"/>
              <w:jc w:val="both"/>
              <w:rPr>
                <w:rFonts w:ascii="Arial" w:hAnsi="Arial" w:cs="Arial"/>
                <w:lang w:val="en-US"/>
              </w:rPr>
            </w:pPr>
          </w:p>
        </w:tc>
      </w:tr>
    </w:tbl>
    <w:p w14:paraId="19DB40E6" w14:textId="77777777" w:rsidR="00815204" w:rsidRPr="00556A28" w:rsidRDefault="00815204" w:rsidP="00B230E2">
      <w:pPr>
        <w:spacing w:after="0" w:line="240" w:lineRule="auto"/>
        <w:jc w:val="both"/>
        <w:rPr>
          <w:rFonts w:ascii="Arial" w:hAnsi="Arial" w:cs="Arial"/>
        </w:rPr>
      </w:pPr>
    </w:p>
    <w:sectPr w:rsidR="00815204" w:rsidRPr="00556A28">
      <w:headerReference w:type="default" r:id="rId17"/>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99A7" w14:textId="77777777" w:rsidR="005D74B1" w:rsidRDefault="005D74B1" w:rsidP="00E43A3C">
      <w:pPr>
        <w:spacing w:after="0" w:line="240" w:lineRule="auto"/>
      </w:pPr>
      <w:r>
        <w:separator/>
      </w:r>
    </w:p>
  </w:endnote>
  <w:endnote w:type="continuationSeparator" w:id="0">
    <w:p w14:paraId="06D939BA" w14:textId="77777777" w:rsidR="005D74B1" w:rsidRDefault="005D74B1" w:rsidP="00E43A3C">
      <w:pPr>
        <w:spacing w:after="0" w:line="240" w:lineRule="auto"/>
      </w:pPr>
      <w:r>
        <w:continuationSeparator/>
      </w:r>
    </w:p>
  </w:endnote>
  <w:endnote w:type="continuationNotice" w:id="1">
    <w:p w14:paraId="4693F6C5" w14:textId="77777777" w:rsidR="005D74B1" w:rsidRDefault="005D7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CB34" w14:textId="77777777" w:rsidR="005D74B1" w:rsidRDefault="005D74B1" w:rsidP="00E43A3C">
      <w:pPr>
        <w:spacing w:after="0" w:line="240" w:lineRule="auto"/>
      </w:pPr>
      <w:r>
        <w:separator/>
      </w:r>
    </w:p>
  </w:footnote>
  <w:footnote w:type="continuationSeparator" w:id="0">
    <w:p w14:paraId="3647B4D1" w14:textId="77777777" w:rsidR="005D74B1" w:rsidRDefault="005D74B1" w:rsidP="00E43A3C">
      <w:pPr>
        <w:spacing w:after="0" w:line="240" w:lineRule="auto"/>
      </w:pPr>
      <w:r>
        <w:continuationSeparator/>
      </w:r>
    </w:p>
  </w:footnote>
  <w:footnote w:type="continuationNotice" w:id="1">
    <w:p w14:paraId="60F958B2" w14:textId="77777777" w:rsidR="005D74B1" w:rsidRDefault="005D74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9027C51">
              <v:stroke joinstyle="miter"/>
              <v:path gradientshapeok="t" o:connecttype="rect"/>
            </v:shapetype>
            <v:shape id="Text Box 1"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203090078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v:textbox inset=",0,20pt,0">
                <w:txbxContent>
                  <w:p w:rsidRPr="006E3DCB" w:rsidR="00E43A3C" w:rsidP="00932B6C" w:rsidRDefault="00E43A3C" w14:paraId="561E3D07" w14:textId="0EA6903B">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196C"/>
    <w:rsid w:val="0000336B"/>
    <w:rsid w:val="00003C67"/>
    <w:rsid w:val="00004A10"/>
    <w:rsid w:val="00006B8A"/>
    <w:rsid w:val="00007E4E"/>
    <w:rsid w:val="00010433"/>
    <w:rsid w:val="00010443"/>
    <w:rsid w:val="0001136E"/>
    <w:rsid w:val="00011D71"/>
    <w:rsid w:val="00016564"/>
    <w:rsid w:val="00017AB8"/>
    <w:rsid w:val="00017C28"/>
    <w:rsid w:val="00020CA1"/>
    <w:rsid w:val="00023DEF"/>
    <w:rsid w:val="00024458"/>
    <w:rsid w:val="000278CB"/>
    <w:rsid w:val="00027E74"/>
    <w:rsid w:val="00030919"/>
    <w:rsid w:val="0003153A"/>
    <w:rsid w:val="00031A72"/>
    <w:rsid w:val="000321ED"/>
    <w:rsid w:val="00032420"/>
    <w:rsid w:val="000335C1"/>
    <w:rsid w:val="00033F40"/>
    <w:rsid w:val="000343EF"/>
    <w:rsid w:val="000345DC"/>
    <w:rsid w:val="0003772F"/>
    <w:rsid w:val="0004113A"/>
    <w:rsid w:val="00041FBD"/>
    <w:rsid w:val="0004253E"/>
    <w:rsid w:val="0004364A"/>
    <w:rsid w:val="000501D9"/>
    <w:rsid w:val="00050586"/>
    <w:rsid w:val="00050672"/>
    <w:rsid w:val="0005106E"/>
    <w:rsid w:val="00051435"/>
    <w:rsid w:val="00053AED"/>
    <w:rsid w:val="00054EB6"/>
    <w:rsid w:val="000572C5"/>
    <w:rsid w:val="000573D1"/>
    <w:rsid w:val="000579D1"/>
    <w:rsid w:val="0006297A"/>
    <w:rsid w:val="000630C6"/>
    <w:rsid w:val="00063395"/>
    <w:rsid w:val="00065D00"/>
    <w:rsid w:val="00066C66"/>
    <w:rsid w:val="000729AF"/>
    <w:rsid w:val="00073845"/>
    <w:rsid w:val="00074989"/>
    <w:rsid w:val="00076800"/>
    <w:rsid w:val="00076F10"/>
    <w:rsid w:val="00077091"/>
    <w:rsid w:val="00077955"/>
    <w:rsid w:val="000827D6"/>
    <w:rsid w:val="00082A1A"/>
    <w:rsid w:val="00084BCB"/>
    <w:rsid w:val="00086CAB"/>
    <w:rsid w:val="00090FA6"/>
    <w:rsid w:val="000917BB"/>
    <w:rsid w:val="00091943"/>
    <w:rsid w:val="00092BE3"/>
    <w:rsid w:val="000947E5"/>
    <w:rsid w:val="000956FA"/>
    <w:rsid w:val="000958F8"/>
    <w:rsid w:val="00096062"/>
    <w:rsid w:val="000972E7"/>
    <w:rsid w:val="000A229E"/>
    <w:rsid w:val="000A275B"/>
    <w:rsid w:val="000A2D36"/>
    <w:rsid w:val="000A544B"/>
    <w:rsid w:val="000A5D96"/>
    <w:rsid w:val="000A5E12"/>
    <w:rsid w:val="000B05D4"/>
    <w:rsid w:val="000B1E18"/>
    <w:rsid w:val="000B629D"/>
    <w:rsid w:val="000B664D"/>
    <w:rsid w:val="000C13DD"/>
    <w:rsid w:val="000C587C"/>
    <w:rsid w:val="000C63D5"/>
    <w:rsid w:val="000D07EB"/>
    <w:rsid w:val="000D2D33"/>
    <w:rsid w:val="000D2F74"/>
    <w:rsid w:val="000D4E42"/>
    <w:rsid w:val="000D5859"/>
    <w:rsid w:val="000E1629"/>
    <w:rsid w:val="000E44C0"/>
    <w:rsid w:val="000E4A97"/>
    <w:rsid w:val="000E55F7"/>
    <w:rsid w:val="000E5F79"/>
    <w:rsid w:val="000E65C9"/>
    <w:rsid w:val="000E7872"/>
    <w:rsid w:val="000F03BD"/>
    <w:rsid w:val="000F1776"/>
    <w:rsid w:val="000F1D63"/>
    <w:rsid w:val="000F79CB"/>
    <w:rsid w:val="00101BB9"/>
    <w:rsid w:val="00102C2E"/>
    <w:rsid w:val="001032D4"/>
    <w:rsid w:val="00104306"/>
    <w:rsid w:val="00105BA0"/>
    <w:rsid w:val="001073E5"/>
    <w:rsid w:val="00110187"/>
    <w:rsid w:val="0011163F"/>
    <w:rsid w:val="00111D91"/>
    <w:rsid w:val="00113047"/>
    <w:rsid w:val="00116DB0"/>
    <w:rsid w:val="0011757C"/>
    <w:rsid w:val="001239AE"/>
    <w:rsid w:val="00123B44"/>
    <w:rsid w:val="0012560B"/>
    <w:rsid w:val="00126970"/>
    <w:rsid w:val="001270EC"/>
    <w:rsid w:val="001311F2"/>
    <w:rsid w:val="001324A1"/>
    <w:rsid w:val="00134895"/>
    <w:rsid w:val="00134B02"/>
    <w:rsid w:val="00137E0D"/>
    <w:rsid w:val="00140E99"/>
    <w:rsid w:val="00143AD7"/>
    <w:rsid w:val="00144C3D"/>
    <w:rsid w:val="001470DB"/>
    <w:rsid w:val="00150485"/>
    <w:rsid w:val="00151309"/>
    <w:rsid w:val="00151DE0"/>
    <w:rsid w:val="0015302E"/>
    <w:rsid w:val="00153F58"/>
    <w:rsid w:val="00155624"/>
    <w:rsid w:val="0015592D"/>
    <w:rsid w:val="00161994"/>
    <w:rsid w:val="00163014"/>
    <w:rsid w:val="00163184"/>
    <w:rsid w:val="00163590"/>
    <w:rsid w:val="0016460A"/>
    <w:rsid w:val="00172234"/>
    <w:rsid w:val="00172872"/>
    <w:rsid w:val="00173ED8"/>
    <w:rsid w:val="0017470A"/>
    <w:rsid w:val="00174D93"/>
    <w:rsid w:val="00175210"/>
    <w:rsid w:val="00175301"/>
    <w:rsid w:val="00176092"/>
    <w:rsid w:val="0017681F"/>
    <w:rsid w:val="00177449"/>
    <w:rsid w:val="00177D52"/>
    <w:rsid w:val="00183C46"/>
    <w:rsid w:val="00190DDE"/>
    <w:rsid w:val="00192161"/>
    <w:rsid w:val="00192D8D"/>
    <w:rsid w:val="00193F66"/>
    <w:rsid w:val="00195D3F"/>
    <w:rsid w:val="00196C50"/>
    <w:rsid w:val="001A2CCE"/>
    <w:rsid w:val="001A3659"/>
    <w:rsid w:val="001A5224"/>
    <w:rsid w:val="001A7621"/>
    <w:rsid w:val="001B1CA8"/>
    <w:rsid w:val="001B410E"/>
    <w:rsid w:val="001B5B93"/>
    <w:rsid w:val="001B68C8"/>
    <w:rsid w:val="001B6BE9"/>
    <w:rsid w:val="001B7FC9"/>
    <w:rsid w:val="001C0A6E"/>
    <w:rsid w:val="001C2077"/>
    <w:rsid w:val="001C21BD"/>
    <w:rsid w:val="001C39F6"/>
    <w:rsid w:val="001C4298"/>
    <w:rsid w:val="001C534F"/>
    <w:rsid w:val="001C6816"/>
    <w:rsid w:val="001C7321"/>
    <w:rsid w:val="001C7B6F"/>
    <w:rsid w:val="001D0C0F"/>
    <w:rsid w:val="001D0C26"/>
    <w:rsid w:val="001D0FDB"/>
    <w:rsid w:val="001D1592"/>
    <w:rsid w:val="001D46F0"/>
    <w:rsid w:val="001D618D"/>
    <w:rsid w:val="001D6A20"/>
    <w:rsid w:val="001D708B"/>
    <w:rsid w:val="001D7F25"/>
    <w:rsid w:val="001E0640"/>
    <w:rsid w:val="001E0CFC"/>
    <w:rsid w:val="001E14E1"/>
    <w:rsid w:val="001E24EF"/>
    <w:rsid w:val="001E6194"/>
    <w:rsid w:val="001E6F87"/>
    <w:rsid w:val="001E749E"/>
    <w:rsid w:val="001F0CB9"/>
    <w:rsid w:val="001F2BDC"/>
    <w:rsid w:val="001F54BA"/>
    <w:rsid w:val="001F6379"/>
    <w:rsid w:val="002050D2"/>
    <w:rsid w:val="002056B6"/>
    <w:rsid w:val="0020648F"/>
    <w:rsid w:val="0020758C"/>
    <w:rsid w:val="00210CAD"/>
    <w:rsid w:val="00213A1C"/>
    <w:rsid w:val="00213D5A"/>
    <w:rsid w:val="00213FD5"/>
    <w:rsid w:val="00214465"/>
    <w:rsid w:val="00216260"/>
    <w:rsid w:val="00216CC9"/>
    <w:rsid w:val="00216CD4"/>
    <w:rsid w:val="00217976"/>
    <w:rsid w:val="002203DE"/>
    <w:rsid w:val="002229DD"/>
    <w:rsid w:val="00222EFA"/>
    <w:rsid w:val="002230D5"/>
    <w:rsid w:val="00223B18"/>
    <w:rsid w:val="002265B8"/>
    <w:rsid w:val="002265C0"/>
    <w:rsid w:val="00227F1D"/>
    <w:rsid w:val="0023096B"/>
    <w:rsid w:val="00230E16"/>
    <w:rsid w:val="002317EB"/>
    <w:rsid w:val="0023288C"/>
    <w:rsid w:val="002349CC"/>
    <w:rsid w:val="00234F77"/>
    <w:rsid w:val="002357E0"/>
    <w:rsid w:val="00237927"/>
    <w:rsid w:val="00241184"/>
    <w:rsid w:val="00243485"/>
    <w:rsid w:val="002465B4"/>
    <w:rsid w:val="00250648"/>
    <w:rsid w:val="00250DE0"/>
    <w:rsid w:val="0025159C"/>
    <w:rsid w:val="002535E6"/>
    <w:rsid w:val="00254676"/>
    <w:rsid w:val="00254BB6"/>
    <w:rsid w:val="00256B5D"/>
    <w:rsid w:val="00260A84"/>
    <w:rsid w:val="00265C4D"/>
    <w:rsid w:val="00266255"/>
    <w:rsid w:val="002706DD"/>
    <w:rsid w:val="002740FD"/>
    <w:rsid w:val="00274B42"/>
    <w:rsid w:val="00275131"/>
    <w:rsid w:val="00277A35"/>
    <w:rsid w:val="00280701"/>
    <w:rsid w:val="00281B99"/>
    <w:rsid w:val="00283D26"/>
    <w:rsid w:val="00285A27"/>
    <w:rsid w:val="00285DD4"/>
    <w:rsid w:val="00292145"/>
    <w:rsid w:val="0029662B"/>
    <w:rsid w:val="00296F52"/>
    <w:rsid w:val="00297A9B"/>
    <w:rsid w:val="002A0266"/>
    <w:rsid w:val="002A0DF7"/>
    <w:rsid w:val="002A43D2"/>
    <w:rsid w:val="002A5CE9"/>
    <w:rsid w:val="002A7007"/>
    <w:rsid w:val="002B1813"/>
    <w:rsid w:val="002B2089"/>
    <w:rsid w:val="002B2FB2"/>
    <w:rsid w:val="002B36F1"/>
    <w:rsid w:val="002B37D6"/>
    <w:rsid w:val="002B4ABB"/>
    <w:rsid w:val="002B4F7A"/>
    <w:rsid w:val="002C0803"/>
    <w:rsid w:val="002C0840"/>
    <w:rsid w:val="002C13D3"/>
    <w:rsid w:val="002C1D2D"/>
    <w:rsid w:val="002C4293"/>
    <w:rsid w:val="002C47E2"/>
    <w:rsid w:val="002C7E4D"/>
    <w:rsid w:val="002D056F"/>
    <w:rsid w:val="002D0874"/>
    <w:rsid w:val="002D420E"/>
    <w:rsid w:val="002D4240"/>
    <w:rsid w:val="002D47B3"/>
    <w:rsid w:val="002D5141"/>
    <w:rsid w:val="002E038F"/>
    <w:rsid w:val="002E19C8"/>
    <w:rsid w:val="002E2A37"/>
    <w:rsid w:val="002E2CA3"/>
    <w:rsid w:val="002E5504"/>
    <w:rsid w:val="002E6082"/>
    <w:rsid w:val="002E7382"/>
    <w:rsid w:val="002E7D36"/>
    <w:rsid w:val="002F0F6D"/>
    <w:rsid w:val="002F1418"/>
    <w:rsid w:val="002F28C3"/>
    <w:rsid w:val="002F35AE"/>
    <w:rsid w:val="002F53EC"/>
    <w:rsid w:val="002F5F01"/>
    <w:rsid w:val="002F6C33"/>
    <w:rsid w:val="002F7DA9"/>
    <w:rsid w:val="00303324"/>
    <w:rsid w:val="00304DB4"/>
    <w:rsid w:val="00305C0E"/>
    <w:rsid w:val="00305F03"/>
    <w:rsid w:val="00306E71"/>
    <w:rsid w:val="003110C1"/>
    <w:rsid w:val="00314F27"/>
    <w:rsid w:val="00317491"/>
    <w:rsid w:val="003176DB"/>
    <w:rsid w:val="003178AF"/>
    <w:rsid w:val="00317E0E"/>
    <w:rsid w:val="003200D1"/>
    <w:rsid w:val="00323B6E"/>
    <w:rsid w:val="003259B2"/>
    <w:rsid w:val="00325DB7"/>
    <w:rsid w:val="00325E16"/>
    <w:rsid w:val="00330D5C"/>
    <w:rsid w:val="003323F9"/>
    <w:rsid w:val="00332536"/>
    <w:rsid w:val="00334F1E"/>
    <w:rsid w:val="0033668F"/>
    <w:rsid w:val="00336C81"/>
    <w:rsid w:val="00337EAA"/>
    <w:rsid w:val="00341839"/>
    <w:rsid w:val="00343000"/>
    <w:rsid w:val="003441ED"/>
    <w:rsid w:val="00344A9C"/>
    <w:rsid w:val="003455C9"/>
    <w:rsid w:val="003459AB"/>
    <w:rsid w:val="00347C87"/>
    <w:rsid w:val="00351E3A"/>
    <w:rsid w:val="00353834"/>
    <w:rsid w:val="003540CA"/>
    <w:rsid w:val="00363519"/>
    <w:rsid w:val="00365D0A"/>
    <w:rsid w:val="00366624"/>
    <w:rsid w:val="00370E59"/>
    <w:rsid w:val="00373FD5"/>
    <w:rsid w:val="003741C7"/>
    <w:rsid w:val="003759E4"/>
    <w:rsid w:val="0037700C"/>
    <w:rsid w:val="00380E61"/>
    <w:rsid w:val="003868A4"/>
    <w:rsid w:val="00387632"/>
    <w:rsid w:val="00387A80"/>
    <w:rsid w:val="00393374"/>
    <w:rsid w:val="00393B66"/>
    <w:rsid w:val="00393E4F"/>
    <w:rsid w:val="00394194"/>
    <w:rsid w:val="00394C9D"/>
    <w:rsid w:val="0039644D"/>
    <w:rsid w:val="0039750D"/>
    <w:rsid w:val="00397E03"/>
    <w:rsid w:val="003A6322"/>
    <w:rsid w:val="003A71CF"/>
    <w:rsid w:val="003A74E7"/>
    <w:rsid w:val="003B1164"/>
    <w:rsid w:val="003B19F8"/>
    <w:rsid w:val="003B2A07"/>
    <w:rsid w:val="003B6316"/>
    <w:rsid w:val="003B68B1"/>
    <w:rsid w:val="003B70D1"/>
    <w:rsid w:val="003B723F"/>
    <w:rsid w:val="003C03F4"/>
    <w:rsid w:val="003C2D2B"/>
    <w:rsid w:val="003C393F"/>
    <w:rsid w:val="003C781C"/>
    <w:rsid w:val="003D01DB"/>
    <w:rsid w:val="003D128A"/>
    <w:rsid w:val="003D1954"/>
    <w:rsid w:val="003E08CF"/>
    <w:rsid w:val="003E0FC9"/>
    <w:rsid w:val="003E157A"/>
    <w:rsid w:val="003E239C"/>
    <w:rsid w:val="003E32A8"/>
    <w:rsid w:val="003E41BB"/>
    <w:rsid w:val="003E6192"/>
    <w:rsid w:val="003E7AF3"/>
    <w:rsid w:val="003F2224"/>
    <w:rsid w:val="003F22F2"/>
    <w:rsid w:val="003F2CBD"/>
    <w:rsid w:val="003F3FC7"/>
    <w:rsid w:val="00402500"/>
    <w:rsid w:val="00402A87"/>
    <w:rsid w:val="00406358"/>
    <w:rsid w:val="00406D83"/>
    <w:rsid w:val="0041380D"/>
    <w:rsid w:val="00414A84"/>
    <w:rsid w:val="00416F4A"/>
    <w:rsid w:val="00422F94"/>
    <w:rsid w:val="004237AD"/>
    <w:rsid w:val="004237EA"/>
    <w:rsid w:val="00425964"/>
    <w:rsid w:val="00427D4D"/>
    <w:rsid w:val="004301A9"/>
    <w:rsid w:val="00432978"/>
    <w:rsid w:val="004329B0"/>
    <w:rsid w:val="00432A94"/>
    <w:rsid w:val="004333EE"/>
    <w:rsid w:val="0043377F"/>
    <w:rsid w:val="0043382A"/>
    <w:rsid w:val="004359CA"/>
    <w:rsid w:val="004370EB"/>
    <w:rsid w:val="0043734A"/>
    <w:rsid w:val="004376D1"/>
    <w:rsid w:val="004400B5"/>
    <w:rsid w:val="0044012B"/>
    <w:rsid w:val="004405AB"/>
    <w:rsid w:val="00441022"/>
    <w:rsid w:val="004438CD"/>
    <w:rsid w:val="004441A5"/>
    <w:rsid w:val="004476DA"/>
    <w:rsid w:val="00450376"/>
    <w:rsid w:val="00451A1B"/>
    <w:rsid w:val="00451B99"/>
    <w:rsid w:val="004537F2"/>
    <w:rsid w:val="00455C97"/>
    <w:rsid w:val="004607BA"/>
    <w:rsid w:val="00460FAE"/>
    <w:rsid w:val="004617E3"/>
    <w:rsid w:val="004626EA"/>
    <w:rsid w:val="00462CA5"/>
    <w:rsid w:val="0046321F"/>
    <w:rsid w:val="00463D60"/>
    <w:rsid w:val="004660BE"/>
    <w:rsid w:val="0046682D"/>
    <w:rsid w:val="00467244"/>
    <w:rsid w:val="00467BE6"/>
    <w:rsid w:val="00470044"/>
    <w:rsid w:val="0047061E"/>
    <w:rsid w:val="004716CF"/>
    <w:rsid w:val="00473229"/>
    <w:rsid w:val="004751D5"/>
    <w:rsid w:val="0047523B"/>
    <w:rsid w:val="00480B49"/>
    <w:rsid w:val="0048102B"/>
    <w:rsid w:val="004810D6"/>
    <w:rsid w:val="00481FC3"/>
    <w:rsid w:val="00487B2F"/>
    <w:rsid w:val="0049098E"/>
    <w:rsid w:val="00494C4E"/>
    <w:rsid w:val="00495C60"/>
    <w:rsid w:val="00495D1B"/>
    <w:rsid w:val="004A1B25"/>
    <w:rsid w:val="004A2A56"/>
    <w:rsid w:val="004A35A6"/>
    <w:rsid w:val="004A3989"/>
    <w:rsid w:val="004A59BC"/>
    <w:rsid w:val="004A5ACC"/>
    <w:rsid w:val="004B0A10"/>
    <w:rsid w:val="004B15EF"/>
    <w:rsid w:val="004B391B"/>
    <w:rsid w:val="004B3CA0"/>
    <w:rsid w:val="004B50AA"/>
    <w:rsid w:val="004B6549"/>
    <w:rsid w:val="004B7115"/>
    <w:rsid w:val="004B71F3"/>
    <w:rsid w:val="004C160B"/>
    <w:rsid w:val="004C1C33"/>
    <w:rsid w:val="004C1C99"/>
    <w:rsid w:val="004C321A"/>
    <w:rsid w:val="004C4C86"/>
    <w:rsid w:val="004C5004"/>
    <w:rsid w:val="004C57A4"/>
    <w:rsid w:val="004C664F"/>
    <w:rsid w:val="004D1AB2"/>
    <w:rsid w:val="004D347B"/>
    <w:rsid w:val="004E0000"/>
    <w:rsid w:val="004E0744"/>
    <w:rsid w:val="004E0E2B"/>
    <w:rsid w:val="004E4888"/>
    <w:rsid w:val="004E577B"/>
    <w:rsid w:val="004E628C"/>
    <w:rsid w:val="004E6A2F"/>
    <w:rsid w:val="004F1756"/>
    <w:rsid w:val="004F4A44"/>
    <w:rsid w:val="004F584F"/>
    <w:rsid w:val="004F7AE7"/>
    <w:rsid w:val="004F7C67"/>
    <w:rsid w:val="004F7DCB"/>
    <w:rsid w:val="00500036"/>
    <w:rsid w:val="005013C9"/>
    <w:rsid w:val="00501DB6"/>
    <w:rsid w:val="005021F9"/>
    <w:rsid w:val="0050229D"/>
    <w:rsid w:val="00505D7E"/>
    <w:rsid w:val="00505DE5"/>
    <w:rsid w:val="00510721"/>
    <w:rsid w:val="00510906"/>
    <w:rsid w:val="00511B1C"/>
    <w:rsid w:val="005140A0"/>
    <w:rsid w:val="005164C5"/>
    <w:rsid w:val="00517424"/>
    <w:rsid w:val="00520A55"/>
    <w:rsid w:val="00521F6C"/>
    <w:rsid w:val="00522ACF"/>
    <w:rsid w:val="005237B8"/>
    <w:rsid w:val="00525DAA"/>
    <w:rsid w:val="00526802"/>
    <w:rsid w:val="005315BC"/>
    <w:rsid w:val="00531998"/>
    <w:rsid w:val="00532328"/>
    <w:rsid w:val="00535BE7"/>
    <w:rsid w:val="0054294E"/>
    <w:rsid w:val="00546991"/>
    <w:rsid w:val="005469C2"/>
    <w:rsid w:val="005517F2"/>
    <w:rsid w:val="00553362"/>
    <w:rsid w:val="0055369A"/>
    <w:rsid w:val="00555629"/>
    <w:rsid w:val="00556A28"/>
    <w:rsid w:val="00557AB0"/>
    <w:rsid w:val="00557CAC"/>
    <w:rsid w:val="0056400A"/>
    <w:rsid w:val="00565B54"/>
    <w:rsid w:val="005717A4"/>
    <w:rsid w:val="00576417"/>
    <w:rsid w:val="005773A2"/>
    <w:rsid w:val="00577BA4"/>
    <w:rsid w:val="00581E60"/>
    <w:rsid w:val="005825B6"/>
    <w:rsid w:val="00582809"/>
    <w:rsid w:val="00582A63"/>
    <w:rsid w:val="00582F8F"/>
    <w:rsid w:val="00583A06"/>
    <w:rsid w:val="005900ED"/>
    <w:rsid w:val="00590C1B"/>
    <w:rsid w:val="00591938"/>
    <w:rsid w:val="00594EA7"/>
    <w:rsid w:val="00595F5C"/>
    <w:rsid w:val="00596561"/>
    <w:rsid w:val="005972B8"/>
    <w:rsid w:val="0059768B"/>
    <w:rsid w:val="00597765"/>
    <w:rsid w:val="00597884"/>
    <w:rsid w:val="005A12FC"/>
    <w:rsid w:val="005A3976"/>
    <w:rsid w:val="005A4C09"/>
    <w:rsid w:val="005A5634"/>
    <w:rsid w:val="005A57C9"/>
    <w:rsid w:val="005A7902"/>
    <w:rsid w:val="005A7F78"/>
    <w:rsid w:val="005B0231"/>
    <w:rsid w:val="005B2598"/>
    <w:rsid w:val="005B4531"/>
    <w:rsid w:val="005B4E06"/>
    <w:rsid w:val="005B67C4"/>
    <w:rsid w:val="005B7737"/>
    <w:rsid w:val="005B79B0"/>
    <w:rsid w:val="005C1BBB"/>
    <w:rsid w:val="005C281C"/>
    <w:rsid w:val="005C2D13"/>
    <w:rsid w:val="005C4C59"/>
    <w:rsid w:val="005C5EB6"/>
    <w:rsid w:val="005C6655"/>
    <w:rsid w:val="005C7A6D"/>
    <w:rsid w:val="005D08EE"/>
    <w:rsid w:val="005D1169"/>
    <w:rsid w:val="005D17C9"/>
    <w:rsid w:val="005D29C7"/>
    <w:rsid w:val="005D31B1"/>
    <w:rsid w:val="005D45F1"/>
    <w:rsid w:val="005D7388"/>
    <w:rsid w:val="005D744F"/>
    <w:rsid w:val="005D74B1"/>
    <w:rsid w:val="005E0BD2"/>
    <w:rsid w:val="005E210A"/>
    <w:rsid w:val="005E30A7"/>
    <w:rsid w:val="005E3863"/>
    <w:rsid w:val="005E4DC2"/>
    <w:rsid w:val="005E4FCB"/>
    <w:rsid w:val="005E5124"/>
    <w:rsid w:val="005E59B9"/>
    <w:rsid w:val="005F14A8"/>
    <w:rsid w:val="005F1F33"/>
    <w:rsid w:val="005F2FF7"/>
    <w:rsid w:val="005F3559"/>
    <w:rsid w:val="005F4006"/>
    <w:rsid w:val="005F40E8"/>
    <w:rsid w:val="005F5B84"/>
    <w:rsid w:val="005F64D1"/>
    <w:rsid w:val="005F656E"/>
    <w:rsid w:val="0060386B"/>
    <w:rsid w:val="00603BEA"/>
    <w:rsid w:val="00604D54"/>
    <w:rsid w:val="006055E9"/>
    <w:rsid w:val="00605C42"/>
    <w:rsid w:val="006065EE"/>
    <w:rsid w:val="006126F2"/>
    <w:rsid w:val="00616F63"/>
    <w:rsid w:val="00617B39"/>
    <w:rsid w:val="00621527"/>
    <w:rsid w:val="0062261A"/>
    <w:rsid w:val="00623333"/>
    <w:rsid w:val="00623F87"/>
    <w:rsid w:val="006251FB"/>
    <w:rsid w:val="00625718"/>
    <w:rsid w:val="00627D5D"/>
    <w:rsid w:val="00634391"/>
    <w:rsid w:val="00634C3C"/>
    <w:rsid w:val="0063709B"/>
    <w:rsid w:val="00637ACB"/>
    <w:rsid w:val="00641195"/>
    <w:rsid w:val="00641A2E"/>
    <w:rsid w:val="00641A57"/>
    <w:rsid w:val="00642DD4"/>
    <w:rsid w:val="00642FCD"/>
    <w:rsid w:val="00645027"/>
    <w:rsid w:val="00652A92"/>
    <w:rsid w:val="00653A77"/>
    <w:rsid w:val="00653B24"/>
    <w:rsid w:val="00654425"/>
    <w:rsid w:val="00660027"/>
    <w:rsid w:val="00660588"/>
    <w:rsid w:val="006610CC"/>
    <w:rsid w:val="00662691"/>
    <w:rsid w:val="006644E6"/>
    <w:rsid w:val="00671F08"/>
    <w:rsid w:val="0067227D"/>
    <w:rsid w:val="0067399B"/>
    <w:rsid w:val="0067496A"/>
    <w:rsid w:val="0067567C"/>
    <w:rsid w:val="00676140"/>
    <w:rsid w:val="006761A8"/>
    <w:rsid w:val="00677C8D"/>
    <w:rsid w:val="00680868"/>
    <w:rsid w:val="00680F12"/>
    <w:rsid w:val="00681BC7"/>
    <w:rsid w:val="00684749"/>
    <w:rsid w:val="00691EAA"/>
    <w:rsid w:val="006925E4"/>
    <w:rsid w:val="0069273E"/>
    <w:rsid w:val="006928B1"/>
    <w:rsid w:val="006931D4"/>
    <w:rsid w:val="00694B9C"/>
    <w:rsid w:val="0069799D"/>
    <w:rsid w:val="006A0EE9"/>
    <w:rsid w:val="006A2C9E"/>
    <w:rsid w:val="006A35B5"/>
    <w:rsid w:val="006A437D"/>
    <w:rsid w:val="006A4BA6"/>
    <w:rsid w:val="006A58D6"/>
    <w:rsid w:val="006A5F18"/>
    <w:rsid w:val="006A638D"/>
    <w:rsid w:val="006B10F4"/>
    <w:rsid w:val="006B63FC"/>
    <w:rsid w:val="006C0275"/>
    <w:rsid w:val="006C073A"/>
    <w:rsid w:val="006C4B3D"/>
    <w:rsid w:val="006C675D"/>
    <w:rsid w:val="006C6CC0"/>
    <w:rsid w:val="006D034A"/>
    <w:rsid w:val="006D06F7"/>
    <w:rsid w:val="006D2893"/>
    <w:rsid w:val="006D2C5C"/>
    <w:rsid w:val="006D30C0"/>
    <w:rsid w:val="006D3F6F"/>
    <w:rsid w:val="006D42DF"/>
    <w:rsid w:val="006D5B62"/>
    <w:rsid w:val="006D63F4"/>
    <w:rsid w:val="006D70FE"/>
    <w:rsid w:val="006E3CB0"/>
    <w:rsid w:val="006E3DCB"/>
    <w:rsid w:val="006E4BCE"/>
    <w:rsid w:val="006E5FED"/>
    <w:rsid w:val="006F236D"/>
    <w:rsid w:val="006F42A2"/>
    <w:rsid w:val="00702E17"/>
    <w:rsid w:val="00704AB9"/>
    <w:rsid w:val="00705149"/>
    <w:rsid w:val="0070620B"/>
    <w:rsid w:val="00706846"/>
    <w:rsid w:val="00713734"/>
    <w:rsid w:val="00715173"/>
    <w:rsid w:val="00715E12"/>
    <w:rsid w:val="007160D4"/>
    <w:rsid w:val="007160DF"/>
    <w:rsid w:val="007160F9"/>
    <w:rsid w:val="00717422"/>
    <w:rsid w:val="0072185C"/>
    <w:rsid w:val="00723130"/>
    <w:rsid w:val="00725D62"/>
    <w:rsid w:val="007267BF"/>
    <w:rsid w:val="00731033"/>
    <w:rsid w:val="00733CA4"/>
    <w:rsid w:val="007356C3"/>
    <w:rsid w:val="007405BE"/>
    <w:rsid w:val="007410B5"/>
    <w:rsid w:val="00741BBA"/>
    <w:rsid w:val="00743D4A"/>
    <w:rsid w:val="00745171"/>
    <w:rsid w:val="00745F79"/>
    <w:rsid w:val="00751B6A"/>
    <w:rsid w:val="007534AA"/>
    <w:rsid w:val="00753EB2"/>
    <w:rsid w:val="00754EA5"/>
    <w:rsid w:val="00755770"/>
    <w:rsid w:val="00755CFD"/>
    <w:rsid w:val="007573FC"/>
    <w:rsid w:val="007575F1"/>
    <w:rsid w:val="00760AB1"/>
    <w:rsid w:val="00761387"/>
    <w:rsid w:val="0076176E"/>
    <w:rsid w:val="00762E3A"/>
    <w:rsid w:val="00764D3F"/>
    <w:rsid w:val="00766D9A"/>
    <w:rsid w:val="00767000"/>
    <w:rsid w:val="00770514"/>
    <w:rsid w:val="007747F3"/>
    <w:rsid w:val="00775186"/>
    <w:rsid w:val="0077548D"/>
    <w:rsid w:val="00775DE2"/>
    <w:rsid w:val="00777807"/>
    <w:rsid w:val="00783149"/>
    <w:rsid w:val="007840E8"/>
    <w:rsid w:val="00784DED"/>
    <w:rsid w:val="007852D4"/>
    <w:rsid w:val="007854C3"/>
    <w:rsid w:val="0078576A"/>
    <w:rsid w:val="007865A0"/>
    <w:rsid w:val="00786ABD"/>
    <w:rsid w:val="00787A9B"/>
    <w:rsid w:val="00787B51"/>
    <w:rsid w:val="00787F47"/>
    <w:rsid w:val="00790C15"/>
    <w:rsid w:val="00790F05"/>
    <w:rsid w:val="00791745"/>
    <w:rsid w:val="007919C5"/>
    <w:rsid w:val="00791E6F"/>
    <w:rsid w:val="0079248E"/>
    <w:rsid w:val="00792856"/>
    <w:rsid w:val="007954B7"/>
    <w:rsid w:val="00796E40"/>
    <w:rsid w:val="00797F74"/>
    <w:rsid w:val="007A0E79"/>
    <w:rsid w:val="007A1C8E"/>
    <w:rsid w:val="007A1FE6"/>
    <w:rsid w:val="007A213A"/>
    <w:rsid w:val="007A22A4"/>
    <w:rsid w:val="007A4340"/>
    <w:rsid w:val="007A68FB"/>
    <w:rsid w:val="007A71A6"/>
    <w:rsid w:val="007A7CD0"/>
    <w:rsid w:val="007B23B8"/>
    <w:rsid w:val="007B4AB9"/>
    <w:rsid w:val="007B5175"/>
    <w:rsid w:val="007B58E0"/>
    <w:rsid w:val="007B60EA"/>
    <w:rsid w:val="007B6735"/>
    <w:rsid w:val="007B6EE1"/>
    <w:rsid w:val="007B768A"/>
    <w:rsid w:val="007B7B16"/>
    <w:rsid w:val="007C0271"/>
    <w:rsid w:val="007C0CD9"/>
    <w:rsid w:val="007C1E68"/>
    <w:rsid w:val="007C302D"/>
    <w:rsid w:val="007C3DDA"/>
    <w:rsid w:val="007C5147"/>
    <w:rsid w:val="007C622B"/>
    <w:rsid w:val="007C69B3"/>
    <w:rsid w:val="007D1E58"/>
    <w:rsid w:val="007D29BA"/>
    <w:rsid w:val="007D490E"/>
    <w:rsid w:val="007D6848"/>
    <w:rsid w:val="007D6CCC"/>
    <w:rsid w:val="007D7219"/>
    <w:rsid w:val="007D75DF"/>
    <w:rsid w:val="007D77CA"/>
    <w:rsid w:val="007D7A94"/>
    <w:rsid w:val="007E0D52"/>
    <w:rsid w:val="007E0FE5"/>
    <w:rsid w:val="007E2B65"/>
    <w:rsid w:val="007E6325"/>
    <w:rsid w:val="007E6752"/>
    <w:rsid w:val="007F0E65"/>
    <w:rsid w:val="007F1816"/>
    <w:rsid w:val="007F1F77"/>
    <w:rsid w:val="007F3007"/>
    <w:rsid w:val="007F5BF2"/>
    <w:rsid w:val="007F6024"/>
    <w:rsid w:val="007F62E2"/>
    <w:rsid w:val="007F6680"/>
    <w:rsid w:val="007F691B"/>
    <w:rsid w:val="007F7838"/>
    <w:rsid w:val="007F7AA2"/>
    <w:rsid w:val="0080529A"/>
    <w:rsid w:val="0080785A"/>
    <w:rsid w:val="00807E7C"/>
    <w:rsid w:val="0081036F"/>
    <w:rsid w:val="00811E19"/>
    <w:rsid w:val="00812A83"/>
    <w:rsid w:val="00814D42"/>
    <w:rsid w:val="00815204"/>
    <w:rsid w:val="00816007"/>
    <w:rsid w:val="00816B56"/>
    <w:rsid w:val="00816CCB"/>
    <w:rsid w:val="008178E9"/>
    <w:rsid w:val="00817E85"/>
    <w:rsid w:val="00820EE9"/>
    <w:rsid w:val="008217B2"/>
    <w:rsid w:val="00822595"/>
    <w:rsid w:val="00822631"/>
    <w:rsid w:val="0082549F"/>
    <w:rsid w:val="00827265"/>
    <w:rsid w:val="00827461"/>
    <w:rsid w:val="00830E66"/>
    <w:rsid w:val="00832225"/>
    <w:rsid w:val="00832716"/>
    <w:rsid w:val="0083363A"/>
    <w:rsid w:val="00833B5F"/>
    <w:rsid w:val="00834641"/>
    <w:rsid w:val="00834E60"/>
    <w:rsid w:val="00835BEA"/>
    <w:rsid w:val="00835E82"/>
    <w:rsid w:val="00840DF3"/>
    <w:rsid w:val="00842768"/>
    <w:rsid w:val="00843923"/>
    <w:rsid w:val="008448CE"/>
    <w:rsid w:val="00847320"/>
    <w:rsid w:val="00850E32"/>
    <w:rsid w:val="008517B2"/>
    <w:rsid w:val="008528FA"/>
    <w:rsid w:val="00852B92"/>
    <w:rsid w:val="0085467B"/>
    <w:rsid w:val="00854B85"/>
    <w:rsid w:val="00856CC7"/>
    <w:rsid w:val="008646BA"/>
    <w:rsid w:val="008671A2"/>
    <w:rsid w:val="00867995"/>
    <w:rsid w:val="00871089"/>
    <w:rsid w:val="0087343A"/>
    <w:rsid w:val="00873CDE"/>
    <w:rsid w:val="00874C96"/>
    <w:rsid w:val="00876794"/>
    <w:rsid w:val="00876ACF"/>
    <w:rsid w:val="00877598"/>
    <w:rsid w:val="00884CCA"/>
    <w:rsid w:val="00885F02"/>
    <w:rsid w:val="008879F6"/>
    <w:rsid w:val="00894AF7"/>
    <w:rsid w:val="00894CE6"/>
    <w:rsid w:val="008953BD"/>
    <w:rsid w:val="00895610"/>
    <w:rsid w:val="0089775A"/>
    <w:rsid w:val="00897CEA"/>
    <w:rsid w:val="00897FE8"/>
    <w:rsid w:val="008A0218"/>
    <w:rsid w:val="008A0ECC"/>
    <w:rsid w:val="008A31CB"/>
    <w:rsid w:val="008A6279"/>
    <w:rsid w:val="008A7B14"/>
    <w:rsid w:val="008B130E"/>
    <w:rsid w:val="008B25CE"/>
    <w:rsid w:val="008B295F"/>
    <w:rsid w:val="008B340C"/>
    <w:rsid w:val="008B4BEA"/>
    <w:rsid w:val="008B5217"/>
    <w:rsid w:val="008B57EA"/>
    <w:rsid w:val="008B5994"/>
    <w:rsid w:val="008B5BEB"/>
    <w:rsid w:val="008B6089"/>
    <w:rsid w:val="008B7F5C"/>
    <w:rsid w:val="008C290A"/>
    <w:rsid w:val="008C2F9E"/>
    <w:rsid w:val="008C4332"/>
    <w:rsid w:val="008C52F3"/>
    <w:rsid w:val="008C5A3A"/>
    <w:rsid w:val="008C6046"/>
    <w:rsid w:val="008D00BA"/>
    <w:rsid w:val="008D2E6D"/>
    <w:rsid w:val="008D3A58"/>
    <w:rsid w:val="008E0FCA"/>
    <w:rsid w:val="008E1988"/>
    <w:rsid w:val="008E31AE"/>
    <w:rsid w:val="008E4D45"/>
    <w:rsid w:val="008E5470"/>
    <w:rsid w:val="008F6861"/>
    <w:rsid w:val="008F6A44"/>
    <w:rsid w:val="008F7635"/>
    <w:rsid w:val="00900CF7"/>
    <w:rsid w:val="00901724"/>
    <w:rsid w:val="00901F03"/>
    <w:rsid w:val="009049C7"/>
    <w:rsid w:val="00907D11"/>
    <w:rsid w:val="00910F2E"/>
    <w:rsid w:val="0091210D"/>
    <w:rsid w:val="00914D33"/>
    <w:rsid w:val="00915F04"/>
    <w:rsid w:val="009221F8"/>
    <w:rsid w:val="00924E17"/>
    <w:rsid w:val="0093033A"/>
    <w:rsid w:val="00932B6C"/>
    <w:rsid w:val="00933C1C"/>
    <w:rsid w:val="00934524"/>
    <w:rsid w:val="00935A14"/>
    <w:rsid w:val="00940555"/>
    <w:rsid w:val="00943F04"/>
    <w:rsid w:val="00943F46"/>
    <w:rsid w:val="00944B44"/>
    <w:rsid w:val="00945B15"/>
    <w:rsid w:val="00947BE2"/>
    <w:rsid w:val="00950A10"/>
    <w:rsid w:val="009510F7"/>
    <w:rsid w:val="00951223"/>
    <w:rsid w:val="00953543"/>
    <w:rsid w:val="009537FC"/>
    <w:rsid w:val="009539ED"/>
    <w:rsid w:val="00953DCE"/>
    <w:rsid w:val="00954B29"/>
    <w:rsid w:val="0095570A"/>
    <w:rsid w:val="00956599"/>
    <w:rsid w:val="00963012"/>
    <w:rsid w:val="009643C2"/>
    <w:rsid w:val="00965009"/>
    <w:rsid w:val="00967352"/>
    <w:rsid w:val="009713B8"/>
    <w:rsid w:val="0097151D"/>
    <w:rsid w:val="00972179"/>
    <w:rsid w:val="00972AE4"/>
    <w:rsid w:val="00972C27"/>
    <w:rsid w:val="0097347A"/>
    <w:rsid w:val="0097617D"/>
    <w:rsid w:val="0097639E"/>
    <w:rsid w:val="009779D0"/>
    <w:rsid w:val="0098159A"/>
    <w:rsid w:val="0098436F"/>
    <w:rsid w:val="009855E2"/>
    <w:rsid w:val="0098779B"/>
    <w:rsid w:val="0098786C"/>
    <w:rsid w:val="009926C1"/>
    <w:rsid w:val="0099320C"/>
    <w:rsid w:val="00993B9D"/>
    <w:rsid w:val="0099550F"/>
    <w:rsid w:val="009957B1"/>
    <w:rsid w:val="0099595D"/>
    <w:rsid w:val="009A0230"/>
    <w:rsid w:val="009A21FC"/>
    <w:rsid w:val="009B067E"/>
    <w:rsid w:val="009B1D19"/>
    <w:rsid w:val="009B7A0B"/>
    <w:rsid w:val="009C044B"/>
    <w:rsid w:val="009C3C62"/>
    <w:rsid w:val="009C56EE"/>
    <w:rsid w:val="009C6159"/>
    <w:rsid w:val="009C6349"/>
    <w:rsid w:val="009C6AB9"/>
    <w:rsid w:val="009C6BBF"/>
    <w:rsid w:val="009C7FD1"/>
    <w:rsid w:val="009D3839"/>
    <w:rsid w:val="009D49DA"/>
    <w:rsid w:val="009D4A9B"/>
    <w:rsid w:val="009D59A5"/>
    <w:rsid w:val="009E1410"/>
    <w:rsid w:val="009E368E"/>
    <w:rsid w:val="009E38E3"/>
    <w:rsid w:val="009E41E4"/>
    <w:rsid w:val="009E43B8"/>
    <w:rsid w:val="009F088E"/>
    <w:rsid w:val="009F2264"/>
    <w:rsid w:val="009F3AC9"/>
    <w:rsid w:val="009F3F14"/>
    <w:rsid w:val="009F4F82"/>
    <w:rsid w:val="009F619E"/>
    <w:rsid w:val="009F6A95"/>
    <w:rsid w:val="00A0065C"/>
    <w:rsid w:val="00A01397"/>
    <w:rsid w:val="00A028A1"/>
    <w:rsid w:val="00A029EB"/>
    <w:rsid w:val="00A02BA1"/>
    <w:rsid w:val="00A04576"/>
    <w:rsid w:val="00A0493D"/>
    <w:rsid w:val="00A058BB"/>
    <w:rsid w:val="00A05CDF"/>
    <w:rsid w:val="00A07270"/>
    <w:rsid w:val="00A1097B"/>
    <w:rsid w:val="00A120AB"/>
    <w:rsid w:val="00A13D53"/>
    <w:rsid w:val="00A144DA"/>
    <w:rsid w:val="00A144E4"/>
    <w:rsid w:val="00A16DD6"/>
    <w:rsid w:val="00A17BFD"/>
    <w:rsid w:val="00A17E28"/>
    <w:rsid w:val="00A20528"/>
    <w:rsid w:val="00A231D5"/>
    <w:rsid w:val="00A23531"/>
    <w:rsid w:val="00A2444C"/>
    <w:rsid w:val="00A250A7"/>
    <w:rsid w:val="00A251C8"/>
    <w:rsid w:val="00A25DAF"/>
    <w:rsid w:val="00A2738B"/>
    <w:rsid w:val="00A34AB7"/>
    <w:rsid w:val="00A35B74"/>
    <w:rsid w:val="00A4064D"/>
    <w:rsid w:val="00A41F7B"/>
    <w:rsid w:val="00A41FC6"/>
    <w:rsid w:val="00A425B8"/>
    <w:rsid w:val="00A42BE5"/>
    <w:rsid w:val="00A4692F"/>
    <w:rsid w:val="00A46A1C"/>
    <w:rsid w:val="00A46B7C"/>
    <w:rsid w:val="00A53AD5"/>
    <w:rsid w:val="00A540D0"/>
    <w:rsid w:val="00A560F0"/>
    <w:rsid w:val="00A5758F"/>
    <w:rsid w:val="00A60995"/>
    <w:rsid w:val="00A61279"/>
    <w:rsid w:val="00A62F26"/>
    <w:rsid w:val="00A63A81"/>
    <w:rsid w:val="00A67229"/>
    <w:rsid w:val="00A70357"/>
    <w:rsid w:val="00A707C0"/>
    <w:rsid w:val="00A70CCE"/>
    <w:rsid w:val="00A70FE2"/>
    <w:rsid w:val="00A71A2F"/>
    <w:rsid w:val="00A7278E"/>
    <w:rsid w:val="00A74F37"/>
    <w:rsid w:val="00A750C0"/>
    <w:rsid w:val="00A75263"/>
    <w:rsid w:val="00A75439"/>
    <w:rsid w:val="00A75D31"/>
    <w:rsid w:val="00A84CD2"/>
    <w:rsid w:val="00A853BD"/>
    <w:rsid w:val="00A87860"/>
    <w:rsid w:val="00A90CA4"/>
    <w:rsid w:val="00A91621"/>
    <w:rsid w:val="00A923D7"/>
    <w:rsid w:val="00A9558E"/>
    <w:rsid w:val="00A95A0F"/>
    <w:rsid w:val="00A9746C"/>
    <w:rsid w:val="00AA2236"/>
    <w:rsid w:val="00AA56AD"/>
    <w:rsid w:val="00AA5E0A"/>
    <w:rsid w:val="00AA5EEC"/>
    <w:rsid w:val="00AA6C4D"/>
    <w:rsid w:val="00AB28B6"/>
    <w:rsid w:val="00AB3FF8"/>
    <w:rsid w:val="00AB4D28"/>
    <w:rsid w:val="00AB4E23"/>
    <w:rsid w:val="00AB5B7D"/>
    <w:rsid w:val="00AC14FF"/>
    <w:rsid w:val="00AC1548"/>
    <w:rsid w:val="00AC2097"/>
    <w:rsid w:val="00AC3608"/>
    <w:rsid w:val="00AC3712"/>
    <w:rsid w:val="00AC3713"/>
    <w:rsid w:val="00AC3FD4"/>
    <w:rsid w:val="00AC4417"/>
    <w:rsid w:val="00AC4989"/>
    <w:rsid w:val="00AC4C19"/>
    <w:rsid w:val="00AC60B6"/>
    <w:rsid w:val="00AC6A7A"/>
    <w:rsid w:val="00AC6C2A"/>
    <w:rsid w:val="00AD0C76"/>
    <w:rsid w:val="00AD1129"/>
    <w:rsid w:val="00AD2865"/>
    <w:rsid w:val="00AD4BCA"/>
    <w:rsid w:val="00AD73A6"/>
    <w:rsid w:val="00AE23E8"/>
    <w:rsid w:val="00AE2804"/>
    <w:rsid w:val="00AE3BCC"/>
    <w:rsid w:val="00AE72A5"/>
    <w:rsid w:val="00AF159A"/>
    <w:rsid w:val="00AF3B9C"/>
    <w:rsid w:val="00AF764D"/>
    <w:rsid w:val="00B005C0"/>
    <w:rsid w:val="00B010DB"/>
    <w:rsid w:val="00B033BA"/>
    <w:rsid w:val="00B05D56"/>
    <w:rsid w:val="00B10CD2"/>
    <w:rsid w:val="00B13910"/>
    <w:rsid w:val="00B141CE"/>
    <w:rsid w:val="00B1430E"/>
    <w:rsid w:val="00B161DD"/>
    <w:rsid w:val="00B167B0"/>
    <w:rsid w:val="00B230E2"/>
    <w:rsid w:val="00B23511"/>
    <w:rsid w:val="00B2469B"/>
    <w:rsid w:val="00B26855"/>
    <w:rsid w:val="00B310F4"/>
    <w:rsid w:val="00B32462"/>
    <w:rsid w:val="00B331B1"/>
    <w:rsid w:val="00B33C80"/>
    <w:rsid w:val="00B34EBA"/>
    <w:rsid w:val="00B34FC9"/>
    <w:rsid w:val="00B3601D"/>
    <w:rsid w:val="00B371C9"/>
    <w:rsid w:val="00B43891"/>
    <w:rsid w:val="00B45CEF"/>
    <w:rsid w:val="00B555F7"/>
    <w:rsid w:val="00B56F9C"/>
    <w:rsid w:val="00B64B21"/>
    <w:rsid w:val="00B70403"/>
    <w:rsid w:val="00B715F8"/>
    <w:rsid w:val="00B72FA2"/>
    <w:rsid w:val="00B75356"/>
    <w:rsid w:val="00B82089"/>
    <w:rsid w:val="00B83463"/>
    <w:rsid w:val="00B83B22"/>
    <w:rsid w:val="00B83BB7"/>
    <w:rsid w:val="00B83F31"/>
    <w:rsid w:val="00B84F52"/>
    <w:rsid w:val="00B85590"/>
    <w:rsid w:val="00B863AF"/>
    <w:rsid w:val="00B90C24"/>
    <w:rsid w:val="00B94BC7"/>
    <w:rsid w:val="00B954AE"/>
    <w:rsid w:val="00B95F18"/>
    <w:rsid w:val="00B96240"/>
    <w:rsid w:val="00B96BC1"/>
    <w:rsid w:val="00B971DC"/>
    <w:rsid w:val="00B9752B"/>
    <w:rsid w:val="00BA006D"/>
    <w:rsid w:val="00BA020B"/>
    <w:rsid w:val="00BA0585"/>
    <w:rsid w:val="00BA0E7E"/>
    <w:rsid w:val="00BA160B"/>
    <w:rsid w:val="00BA19F8"/>
    <w:rsid w:val="00BA2C52"/>
    <w:rsid w:val="00BA5261"/>
    <w:rsid w:val="00BA5324"/>
    <w:rsid w:val="00BA53F6"/>
    <w:rsid w:val="00BB1496"/>
    <w:rsid w:val="00BB206F"/>
    <w:rsid w:val="00BB2CFF"/>
    <w:rsid w:val="00BB31BB"/>
    <w:rsid w:val="00BB4A92"/>
    <w:rsid w:val="00BB505C"/>
    <w:rsid w:val="00BB544E"/>
    <w:rsid w:val="00BB7729"/>
    <w:rsid w:val="00BB7C2E"/>
    <w:rsid w:val="00BC213C"/>
    <w:rsid w:val="00BC32AB"/>
    <w:rsid w:val="00BC3676"/>
    <w:rsid w:val="00BC3D36"/>
    <w:rsid w:val="00BC61D1"/>
    <w:rsid w:val="00BC6DD6"/>
    <w:rsid w:val="00BC728A"/>
    <w:rsid w:val="00BD26F8"/>
    <w:rsid w:val="00BD4665"/>
    <w:rsid w:val="00BD5959"/>
    <w:rsid w:val="00BD59A5"/>
    <w:rsid w:val="00BD6743"/>
    <w:rsid w:val="00BD738C"/>
    <w:rsid w:val="00BD76A9"/>
    <w:rsid w:val="00BE0AC1"/>
    <w:rsid w:val="00BE3D26"/>
    <w:rsid w:val="00BE4F6C"/>
    <w:rsid w:val="00BE70BF"/>
    <w:rsid w:val="00BE7306"/>
    <w:rsid w:val="00BF02F1"/>
    <w:rsid w:val="00BF0779"/>
    <w:rsid w:val="00BF0F0C"/>
    <w:rsid w:val="00BF2FD2"/>
    <w:rsid w:val="00BF75CB"/>
    <w:rsid w:val="00BF7822"/>
    <w:rsid w:val="00C00667"/>
    <w:rsid w:val="00C00DDF"/>
    <w:rsid w:val="00C00E94"/>
    <w:rsid w:val="00C01045"/>
    <w:rsid w:val="00C06198"/>
    <w:rsid w:val="00C067FE"/>
    <w:rsid w:val="00C07B1A"/>
    <w:rsid w:val="00C07B65"/>
    <w:rsid w:val="00C11625"/>
    <w:rsid w:val="00C17018"/>
    <w:rsid w:val="00C173C9"/>
    <w:rsid w:val="00C2138E"/>
    <w:rsid w:val="00C22275"/>
    <w:rsid w:val="00C22555"/>
    <w:rsid w:val="00C23084"/>
    <w:rsid w:val="00C24D0F"/>
    <w:rsid w:val="00C25B7B"/>
    <w:rsid w:val="00C315BE"/>
    <w:rsid w:val="00C321FD"/>
    <w:rsid w:val="00C32996"/>
    <w:rsid w:val="00C32C23"/>
    <w:rsid w:val="00C3365E"/>
    <w:rsid w:val="00C347DD"/>
    <w:rsid w:val="00C34BA4"/>
    <w:rsid w:val="00C350BA"/>
    <w:rsid w:val="00C37B0E"/>
    <w:rsid w:val="00C408AF"/>
    <w:rsid w:val="00C408EC"/>
    <w:rsid w:val="00C40B98"/>
    <w:rsid w:val="00C4180C"/>
    <w:rsid w:val="00C4227D"/>
    <w:rsid w:val="00C447E7"/>
    <w:rsid w:val="00C454C7"/>
    <w:rsid w:val="00C45C00"/>
    <w:rsid w:val="00C50A77"/>
    <w:rsid w:val="00C51487"/>
    <w:rsid w:val="00C51717"/>
    <w:rsid w:val="00C5230D"/>
    <w:rsid w:val="00C56C5E"/>
    <w:rsid w:val="00C56DD3"/>
    <w:rsid w:val="00C56F4E"/>
    <w:rsid w:val="00C6003A"/>
    <w:rsid w:val="00C6358C"/>
    <w:rsid w:val="00C64478"/>
    <w:rsid w:val="00C64977"/>
    <w:rsid w:val="00C64F40"/>
    <w:rsid w:val="00C66759"/>
    <w:rsid w:val="00C71E18"/>
    <w:rsid w:val="00C76406"/>
    <w:rsid w:val="00C7699C"/>
    <w:rsid w:val="00C7730A"/>
    <w:rsid w:val="00C8035C"/>
    <w:rsid w:val="00C816C6"/>
    <w:rsid w:val="00C81E03"/>
    <w:rsid w:val="00C820D6"/>
    <w:rsid w:val="00C828C7"/>
    <w:rsid w:val="00C831E4"/>
    <w:rsid w:val="00C8539B"/>
    <w:rsid w:val="00C85CE8"/>
    <w:rsid w:val="00C8716F"/>
    <w:rsid w:val="00C87613"/>
    <w:rsid w:val="00C8764F"/>
    <w:rsid w:val="00C9215F"/>
    <w:rsid w:val="00C9228A"/>
    <w:rsid w:val="00C93B12"/>
    <w:rsid w:val="00C94C58"/>
    <w:rsid w:val="00C95684"/>
    <w:rsid w:val="00C96E40"/>
    <w:rsid w:val="00C97DAC"/>
    <w:rsid w:val="00CA0DC6"/>
    <w:rsid w:val="00CA142B"/>
    <w:rsid w:val="00CA20B2"/>
    <w:rsid w:val="00CA38CE"/>
    <w:rsid w:val="00CA7CB5"/>
    <w:rsid w:val="00CB08D8"/>
    <w:rsid w:val="00CB18AB"/>
    <w:rsid w:val="00CB2875"/>
    <w:rsid w:val="00CB3873"/>
    <w:rsid w:val="00CB518D"/>
    <w:rsid w:val="00CB5554"/>
    <w:rsid w:val="00CB573A"/>
    <w:rsid w:val="00CC32AF"/>
    <w:rsid w:val="00CC4A90"/>
    <w:rsid w:val="00CC55C7"/>
    <w:rsid w:val="00CC66CD"/>
    <w:rsid w:val="00CC71E0"/>
    <w:rsid w:val="00CD2C2B"/>
    <w:rsid w:val="00CD3528"/>
    <w:rsid w:val="00CD4EDC"/>
    <w:rsid w:val="00CD6F35"/>
    <w:rsid w:val="00CE220A"/>
    <w:rsid w:val="00CE68C8"/>
    <w:rsid w:val="00CE7168"/>
    <w:rsid w:val="00CF02E4"/>
    <w:rsid w:val="00CF3E68"/>
    <w:rsid w:val="00CF3F52"/>
    <w:rsid w:val="00CF4391"/>
    <w:rsid w:val="00D00173"/>
    <w:rsid w:val="00D0145F"/>
    <w:rsid w:val="00D03038"/>
    <w:rsid w:val="00D03216"/>
    <w:rsid w:val="00D036F8"/>
    <w:rsid w:val="00D038BF"/>
    <w:rsid w:val="00D04E53"/>
    <w:rsid w:val="00D10F83"/>
    <w:rsid w:val="00D11467"/>
    <w:rsid w:val="00D1472C"/>
    <w:rsid w:val="00D14CB4"/>
    <w:rsid w:val="00D1605F"/>
    <w:rsid w:val="00D16663"/>
    <w:rsid w:val="00D168FF"/>
    <w:rsid w:val="00D173CD"/>
    <w:rsid w:val="00D20484"/>
    <w:rsid w:val="00D2073C"/>
    <w:rsid w:val="00D20FDC"/>
    <w:rsid w:val="00D21448"/>
    <w:rsid w:val="00D227A0"/>
    <w:rsid w:val="00D22C88"/>
    <w:rsid w:val="00D23DF4"/>
    <w:rsid w:val="00D24791"/>
    <w:rsid w:val="00D24C7E"/>
    <w:rsid w:val="00D265BE"/>
    <w:rsid w:val="00D272F2"/>
    <w:rsid w:val="00D2753F"/>
    <w:rsid w:val="00D30AAE"/>
    <w:rsid w:val="00D30C2B"/>
    <w:rsid w:val="00D31957"/>
    <w:rsid w:val="00D31DC5"/>
    <w:rsid w:val="00D337D8"/>
    <w:rsid w:val="00D33F65"/>
    <w:rsid w:val="00D34B9B"/>
    <w:rsid w:val="00D34E43"/>
    <w:rsid w:val="00D36C96"/>
    <w:rsid w:val="00D37463"/>
    <w:rsid w:val="00D3767D"/>
    <w:rsid w:val="00D37F84"/>
    <w:rsid w:val="00D422F5"/>
    <w:rsid w:val="00D427A1"/>
    <w:rsid w:val="00D44D60"/>
    <w:rsid w:val="00D50872"/>
    <w:rsid w:val="00D515C5"/>
    <w:rsid w:val="00D53F41"/>
    <w:rsid w:val="00D542DA"/>
    <w:rsid w:val="00D546E6"/>
    <w:rsid w:val="00D55124"/>
    <w:rsid w:val="00D55497"/>
    <w:rsid w:val="00D558BC"/>
    <w:rsid w:val="00D56275"/>
    <w:rsid w:val="00D564E7"/>
    <w:rsid w:val="00D57C05"/>
    <w:rsid w:val="00D57DFD"/>
    <w:rsid w:val="00D60D4C"/>
    <w:rsid w:val="00D61014"/>
    <w:rsid w:val="00D612B3"/>
    <w:rsid w:val="00D62439"/>
    <w:rsid w:val="00D64D86"/>
    <w:rsid w:val="00D65334"/>
    <w:rsid w:val="00D66DD7"/>
    <w:rsid w:val="00D67054"/>
    <w:rsid w:val="00D678FF"/>
    <w:rsid w:val="00D7388E"/>
    <w:rsid w:val="00D7419F"/>
    <w:rsid w:val="00D76E8E"/>
    <w:rsid w:val="00D7715B"/>
    <w:rsid w:val="00D80058"/>
    <w:rsid w:val="00D80793"/>
    <w:rsid w:val="00D807AC"/>
    <w:rsid w:val="00D824AC"/>
    <w:rsid w:val="00D82D37"/>
    <w:rsid w:val="00D82E9F"/>
    <w:rsid w:val="00D8334F"/>
    <w:rsid w:val="00D83904"/>
    <w:rsid w:val="00D84D4E"/>
    <w:rsid w:val="00D92E28"/>
    <w:rsid w:val="00D93250"/>
    <w:rsid w:val="00D957FD"/>
    <w:rsid w:val="00D97E33"/>
    <w:rsid w:val="00DA1BFE"/>
    <w:rsid w:val="00DA2058"/>
    <w:rsid w:val="00DA443E"/>
    <w:rsid w:val="00DA5836"/>
    <w:rsid w:val="00DB0151"/>
    <w:rsid w:val="00DB0ED7"/>
    <w:rsid w:val="00DB2344"/>
    <w:rsid w:val="00DB26A7"/>
    <w:rsid w:val="00DB4F53"/>
    <w:rsid w:val="00DB58CB"/>
    <w:rsid w:val="00DB5DEC"/>
    <w:rsid w:val="00DB769A"/>
    <w:rsid w:val="00DC0D97"/>
    <w:rsid w:val="00DC1028"/>
    <w:rsid w:val="00DC291D"/>
    <w:rsid w:val="00DC696E"/>
    <w:rsid w:val="00DD470E"/>
    <w:rsid w:val="00DD6798"/>
    <w:rsid w:val="00DD709B"/>
    <w:rsid w:val="00DE20BC"/>
    <w:rsid w:val="00DE30BA"/>
    <w:rsid w:val="00DE5BFF"/>
    <w:rsid w:val="00DE6F64"/>
    <w:rsid w:val="00DE73A0"/>
    <w:rsid w:val="00DE7541"/>
    <w:rsid w:val="00DE760F"/>
    <w:rsid w:val="00DE7E9A"/>
    <w:rsid w:val="00DF0D4C"/>
    <w:rsid w:val="00DF5BD7"/>
    <w:rsid w:val="00DF66E2"/>
    <w:rsid w:val="00DF6DC5"/>
    <w:rsid w:val="00DF7D23"/>
    <w:rsid w:val="00E000BB"/>
    <w:rsid w:val="00E0087D"/>
    <w:rsid w:val="00E00C1A"/>
    <w:rsid w:val="00E00EA1"/>
    <w:rsid w:val="00E03BBD"/>
    <w:rsid w:val="00E04259"/>
    <w:rsid w:val="00E052DC"/>
    <w:rsid w:val="00E05A8F"/>
    <w:rsid w:val="00E07882"/>
    <w:rsid w:val="00E07BF3"/>
    <w:rsid w:val="00E140AE"/>
    <w:rsid w:val="00E1576C"/>
    <w:rsid w:val="00E1631E"/>
    <w:rsid w:val="00E16B05"/>
    <w:rsid w:val="00E17E0D"/>
    <w:rsid w:val="00E201CA"/>
    <w:rsid w:val="00E20BE7"/>
    <w:rsid w:val="00E2379C"/>
    <w:rsid w:val="00E23B2B"/>
    <w:rsid w:val="00E30EE1"/>
    <w:rsid w:val="00E324D5"/>
    <w:rsid w:val="00E32ABF"/>
    <w:rsid w:val="00E32BE6"/>
    <w:rsid w:val="00E33F94"/>
    <w:rsid w:val="00E35732"/>
    <w:rsid w:val="00E360ED"/>
    <w:rsid w:val="00E36477"/>
    <w:rsid w:val="00E36A7A"/>
    <w:rsid w:val="00E370AB"/>
    <w:rsid w:val="00E40050"/>
    <w:rsid w:val="00E410EB"/>
    <w:rsid w:val="00E415DF"/>
    <w:rsid w:val="00E435FB"/>
    <w:rsid w:val="00E43A3C"/>
    <w:rsid w:val="00E45274"/>
    <w:rsid w:val="00E45B00"/>
    <w:rsid w:val="00E46A70"/>
    <w:rsid w:val="00E46F66"/>
    <w:rsid w:val="00E47CAB"/>
    <w:rsid w:val="00E52696"/>
    <w:rsid w:val="00E5302E"/>
    <w:rsid w:val="00E53CAA"/>
    <w:rsid w:val="00E57965"/>
    <w:rsid w:val="00E60A31"/>
    <w:rsid w:val="00E61793"/>
    <w:rsid w:val="00E6369E"/>
    <w:rsid w:val="00E65439"/>
    <w:rsid w:val="00E659E9"/>
    <w:rsid w:val="00E65B46"/>
    <w:rsid w:val="00E71661"/>
    <w:rsid w:val="00E71989"/>
    <w:rsid w:val="00E72D0A"/>
    <w:rsid w:val="00E73F5C"/>
    <w:rsid w:val="00E74372"/>
    <w:rsid w:val="00E7672A"/>
    <w:rsid w:val="00E7712D"/>
    <w:rsid w:val="00E772DF"/>
    <w:rsid w:val="00E802EB"/>
    <w:rsid w:val="00E81145"/>
    <w:rsid w:val="00E81443"/>
    <w:rsid w:val="00E840FE"/>
    <w:rsid w:val="00E849A6"/>
    <w:rsid w:val="00E84B80"/>
    <w:rsid w:val="00E84FA0"/>
    <w:rsid w:val="00E8514C"/>
    <w:rsid w:val="00E87A09"/>
    <w:rsid w:val="00E90CCE"/>
    <w:rsid w:val="00E9307B"/>
    <w:rsid w:val="00E938FD"/>
    <w:rsid w:val="00E94B29"/>
    <w:rsid w:val="00E94FAE"/>
    <w:rsid w:val="00E96A56"/>
    <w:rsid w:val="00E97A57"/>
    <w:rsid w:val="00EA1CE5"/>
    <w:rsid w:val="00EA223D"/>
    <w:rsid w:val="00EA5951"/>
    <w:rsid w:val="00EA59CD"/>
    <w:rsid w:val="00EB08DF"/>
    <w:rsid w:val="00EB1ECA"/>
    <w:rsid w:val="00EB2D3E"/>
    <w:rsid w:val="00EB3540"/>
    <w:rsid w:val="00EB35E4"/>
    <w:rsid w:val="00EB40AC"/>
    <w:rsid w:val="00EB66F1"/>
    <w:rsid w:val="00EC13F7"/>
    <w:rsid w:val="00EC1705"/>
    <w:rsid w:val="00EC7F52"/>
    <w:rsid w:val="00ED1E80"/>
    <w:rsid w:val="00ED2E9B"/>
    <w:rsid w:val="00ED7609"/>
    <w:rsid w:val="00EE0201"/>
    <w:rsid w:val="00EE2020"/>
    <w:rsid w:val="00EE26DA"/>
    <w:rsid w:val="00EE3FAD"/>
    <w:rsid w:val="00EE4A81"/>
    <w:rsid w:val="00EE5C6E"/>
    <w:rsid w:val="00EF0C7A"/>
    <w:rsid w:val="00EF3A15"/>
    <w:rsid w:val="00EF5CAE"/>
    <w:rsid w:val="00EF5E60"/>
    <w:rsid w:val="00EF7D4D"/>
    <w:rsid w:val="00F0090A"/>
    <w:rsid w:val="00F016ED"/>
    <w:rsid w:val="00F03967"/>
    <w:rsid w:val="00F05429"/>
    <w:rsid w:val="00F067E7"/>
    <w:rsid w:val="00F071F7"/>
    <w:rsid w:val="00F1012B"/>
    <w:rsid w:val="00F155AB"/>
    <w:rsid w:val="00F16C35"/>
    <w:rsid w:val="00F16FCF"/>
    <w:rsid w:val="00F17072"/>
    <w:rsid w:val="00F17E7D"/>
    <w:rsid w:val="00F21879"/>
    <w:rsid w:val="00F228CF"/>
    <w:rsid w:val="00F23001"/>
    <w:rsid w:val="00F24C74"/>
    <w:rsid w:val="00F272E5"/>
    <w:rsid w:val="00F27500"/>
    <w:rsid w:val="00F33782"/>
    <w:rsid w:val="00F338CA"/>
    <w:rsid w:val="00F35FC0"/>
    <w:rsid w:val="00F42716"/>
    <w:rsid w:val="00F42AAF"/>
    <w:rsid w:val="00F43B15"/>
    <w:rsid w:val="00F4459C"/>
    <w:rsid w:val="00F446A1"/>
    <w:rsid w:val="00F45639"/>
    <w:rsid w:val="00F457CD"/>
    <w:rsid w:val="00F45F81"/>
    <w:rsid w:val="00F46037"/>
    <w:rsid w:val="00F46B29"/>
    <w:rsid w:val="00F50199"/>
    <w:rsid w:val="00F51BE5"/>
    <w:rsid w:val="00F53814"/>
    <w:rsid w:val="00F5388D"/>
    <w:rsid w:val="00F56079"/>
    <w:rsid w:val="00F564C5"/>
    <w:rsid w:val="00F61054"/>
    <w:rsid w:val="00F61919"/>
    <w:rsid w:val="00F62DC7"/>
    <w:rsid w:val="00F63D0B"/>
    <w:rsid w:val="00F64A6B"/>
    <w:rsid w:val="00F660F2"/>
    <w:rsid w:val="00F708BF"/>
    <w:rsid w:val="00F70966"/>
    <w:rsid w:val="00F70A38"/>
    <w:rsid w:val="00F72D94"/>
    <w:rsid w:val="00F73B41"/>
    <w:rsid w:val="00F74058"/>
    <w:rsid w:val="00F74082"/>
    <w:rsid w:val="00F7416E"/>
    <w:rsid w:val="00F7506F"/>
    <w:rsid w:val="00F75386"/>
    <w:rsid w:val="00F75BC2"/>
    <w:rsid w:val="00F7674F"/>
    <w:rsid w:val="00F76768"/>
    <w:rsid w:val="00F76D04"/>
    <w:rsid w:val="00F77922"/>
    <w:rsid w:val="00F8035B"/>
    <w:rsid w:val="00F92AE0"/>
    <w:rsid w:val="00F936D3"/>
    <w:rsid w:val="00F944A2"/>
    <w:rsid w:val="00F9454B"/>
    <w:rsid w:val="00F94B7F"/>
    <w:rsid w:val="00FA0C9E"/>
    <w:rsid w:val="00FA3218"/>
    <w:rsid w:val="00FA3A6E"/>
    <w:rsid w:val="00FA5189"/>
    <w:rsid w:val="00FA5910"/>
    <w:rsid w:val="00FA5C76"/>
    <w:rsid w:val="00FA6114"/>
    <w:rsid w:val="00FB0F34"/>
    <w:rsid w:val="00FB12D3"/>
    <w:rsid w:val="00FB3B56"/>
    <w:rsid w:val="00FB3C24"/>
    <w:rsid w:val="00FB4120"/>
    <w:rsid w:val="00FB4159"/>
    <w:rsid w:val="00FB4179"/>
    <w:rsid w:val="00FC1F05"/>
    <w:rsid w:val="00FC2297"/>
    <w:rsid w:val="00FC2EB2"/>
    <w:rsid w:val="00FC2FCE"/>
    <w:rsid w:val="00FC4E67"/>
    <w:rsid w:val="00FC565A"/>
    <w:rsid w:val="00FC6C43"/>
    <w:rsid w:val="00FC6C73"/>
    <w:rsid w:val="00FC7E13"/>
    <w:rsid w:val="00FD07EE"/>
    <w:rsid w:val="00FD3E89"/>
    <w:rsid w:val="00FD45C4"/>
    <w:rsid w:val="00FE0086"/>
    <w:rsid w:val="00FE08D9"/>
    <w:rsid w:val="00FE1621"/>
    <w:rsid w:val="00FE1E71"/>
    <w:rsid w:val="00FE222A"/>
    <w:rsid w:val="00FE2E15"/>
    <w:rsid w:val="00FE33AC"/>
    <w:rsid w:val="00FE4739"/>
    <w:rsid w:val="00FE481D"/>
    <w:rsid w:val="00FE4C93"/>
    <w:rsid w:val="00FE502D"/>
    <w:rsid w:val="00FE573D"/>
    <w:rsid w:val="00FE5C65"/>
    <w:rsid w:val="00FF1768"/>
    <w:rsid w:val="00FF6310"/>
    <w:rsid w:val="00FF7C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paragraph" w:styleId="Revision">
    <w:name w:val="Revision"/>
    <w:hidden/>
    <w:uiPriority w:val="99"/>
    <w:semiHidden/>
    <w:rsid w:val="009C3C62"/>
    <w:pPr>
      <w:spacing w:after="0" w:line="240" w:lineRule="auto"/>
    </w:pPr>
  </w:style>
  <w:style w:type="character" w:styleId="FollowedHyperlink">
    <w:name w:val="FollowedHyperlink"/>
    <w:basedOn w:val="DefaultParagraphFont"/>
    <w:uiPriority w:val="99"/>
    <w:semiHidden/>
    <w:unhideWhenUsed/>
    <w:rsid w:val="00B23511"/>
    <w:rPr>
      <w:color w:val="954F72" w:themeColor="followedHyperlink"/>
      <w:u w:val="single"/>
    </w:rPr>
  </w:style>
  <w:style w:type="character" w:styleId="UnresolvedMention">
    <w:name w:val="Unresolved Mention"/>
    <w:basedOn w:val="DefaultParagraphFont"/>
    <w:uiPriority w:val="99"/>
    <w:semiHidden/>
    <w:unhideWhenUsed/>
    <w:rsid w:val="00E00EA1"/>
    <w:rPr>
      <w:color w:val="605E5C"/>
      <w:shd w:val="clear" w:color="auto" w:fill="E1DFDD"/>
    </w:rPr>
  </w:style>
  <w:style w:type="character" w:styleId="Mention">
    <w:name w:val="Mention"/>
    <w:basedOn w:val="DefaultParagraphFont"/>
    <w:uiPriority w:val="99"/>
    <w:unhideWhenUsed/>
    <w:rsid w:val="00745F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nitisgrupe.lt/lt/veiklos-dokumenta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ld.ignitisgrupe.lt/lt/veiklos-dokumen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yperlink" Target="https://old.ignitisgrupe.lt/lt/veiklos-dokumenta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nitisgrupe.lt/lt/veikl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E4122E60-91C1-4FC1-AD1E-361E680A1163}"/>
</file>

<file path=customXml/itemProps4.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34597</Words>
  <Characters>19721</Characters>
  <Application>Microsoft Office Word</Application>
  <DocSecurity>0</DocSecurity>
  <Lines>164</Lines>
  <Paragraphs>108</Paragraphs>
  <ScaleCrop>false</ScaleCrop>
  <Company>UAB TIC</Company>
  <LinksUpToDate>false</LinksUpToDate>
  <CharactersWithSpaces>54210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Karolina Čižaitė</cp:lastModifiedBy>
  <cp:revision>112</cp:revision>
  <dcterms:created xsi:type="dcterms:W3CDTF">2024-06-12T13:28:00Z</dcterms:created>
  <dcterms:modified xsi:type="dcterms:W3CDTF">2026-06-03T04:42:00Z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0x010100A6EC184277DAE1429CF76691947393C4</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GrammarlyDocumentId">
    <vt:lpwstr>151cccd5bdabd482b31d93cb5184f40dc7d9f64b5448771037397065b9d5ae4d</vt:lpwstr>
  </property>
  <property fmtid="{D5CDD505-2E9C-101B-9397-08002B2CF9AE}" pid="15" name="docLang">
    <vt:lpwstr>en</vt:lpwstr>
  </property>
  <property fmtid="{D5CDD505-2E9C-101B-9397-08002B2CF9AE}" pid="16" name="MediaServiceImageTags">
    <vt:lpwstr/>
  </property>
</Properties>
</file>